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C2247" w14:textId="6F383759" w:rsidR="00E21FF3" w:rsidRPr="00F84D61" w:rsidRDefault="00E21FF3" w:rsidP="00092A09">
      <w:pPr>
        <w:spacing w:line="276" w:lineRule="auto"/>
        <w:rPr>
          <w:rFonts w:asciiTheme="majorHAnsi" w:hAnsiTheme="majorHAnsi" w:cstheme="majorHAnsi"/>
          <w:b/>
          <w:bCs/>
          <w:color w:val="FF0000"/>
          <w:sz w:val="22"/>
          <w:szCs w:val="52"/>
        </w:rPr>
      </w:pPr>
    </w:p>
    <w:tbl>
      <w:tblPr>
        <w:tblpPr w:vertAnchor="page" w:horzAnchor="page" w:tblpX="10734" w:tblpY="2915"/>
        <w:tblW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</w:tblGrid>
      <w:tr w:rsidR="00852EC3" w:rsidRPr="00D1724C" w14:paraId="687419F2" w14:textId="77777777" w:rsidTr="00D1724C">
        <w:trPr>
          <w:trHeight w:val="344"/>
        </w:trPr>
        <w:tc>
          <w:tcPr>
            <w:tcW w:w="20" w:type="dxa"/>
            <w:vAlign w:val="bottom"/>
          </w:tcPr>
          <w:p w14:paraId="752CBA64" w14:textId="77777777" w:rsidR="006C771E" w:rsidRPr="00D1724C" w:rsidRDefault="006C771E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  <w:p w14:paraId="4FF7974C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</w:tc>
      </w:tr>
      <w:tr w:rsidR="00852EC3" w:rsidRPr="00D1724C" w14:paraId="2955EBFB" w14:textId="77777777" w:rsidTr="00D1724C">
        <w:trPr>
          <w:trHeight w:val="329"/>
        </w:trPr>
        <w:tc>
          <w:tcPr>
            <w:tcW w:w="20" w:type="dxa"/>
            <w:vAlign w:val="bottom"/>
          </w:tcPr>
          <w:p w14:paraId="491442DD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31635CF7" w14:textId="77777777" w:rsidTr="00D1724C">
        <w:trPr>
          <w:trHeight w:val="428"/>
        </w:trPr>
        <w:tc>
          <w:tcPr>
            <w:tcW w:w="20" w:type="dxa"/>
            <w:vAlign w:val="center"/>
          </w:tcPr>
          <w:p w14:paraId="604AD1E6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ind w:left="1560"/>
              <w:rPr>
                <w:rFonts w:ascii="Arial" w:hAnsi="Arial" w:cs="Arial"/>
                <w:lang w:val="en-GB"/>
              </w:rPr>
            </w:pPr>
          </w:p>
        </w:tc>
      </w:tr>
      <w:tr w:rsidR="00D1724C" w:rsidRPr="00D1724C" w14:paraId="2864DE91" w14:textId="77777777" w:rsidTr="00D1724C">
        <w:trPr>
          <w:trHeight w:val="428"/>
        </w:trPr>
        <w:tc>
          <w:tcPr>
            <w:tcW w:w="20" w:type="dxa"/>
            <w:vAlign w:val="center"/>
          </w:tcPr>
          <w:p w14:paraId="4BF24599" w14:textId="77777777" w:rsidR="00D1724C" w:rsidRPr="00D1724C" w:rsidRDefault="00D1724C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D1724C" w:rsidRPr="00D1724C" w14:paraId="67EC20B4" w14:textId="77777777" w:rsidTr="00D1724C">
        <w:trPr>
          <w:trHeight w:val="428"/>
        </w:trPr>
        <w:tc>
          <w:tcPr>
            <w:tcW w:w="20" w:type="dxa"/>
            <w:vAlign w:val="center"/>
          </w:tcPr>
          <w:p w14:paraId="40BB2E4D" w14:textId="77777777" w:rsidR="00D1724C" w:rsidRPr="00D1724C" w:rsidRDefault="00D1724C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30C16F21" w14:textId="77777777" w:rsidTr="00D1724C">
        <w:trPr>
          <w:trHeight w:val="232"/>
        </w:trPr>
        <w:tc>
          <w:tcPr>
            <w:tcW w:w="20" w:type="dxa"/>
            <w:vAlign w:val="center"/>
          </w:tcPr>
          <w:p w14:paraId="68AF8656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7A457774" w14:textId="77777777" w:rsidTr="00D1724C">
        <w:trPr>
          <w:trHeight w:val="302"/>
        </w:trPr>
        <w:tc>
          <w:tcPr>
            <w:tcW w:w="20" w:type="dxa"/>
            <w:vAlign w:val="bottom"/>
          </w:tcPr>
          <w:p w14:paraId="07D10F52" w14:textId="77777777" w:rsidR="005D44E0" w:rsidRPr="00D1724C" w:rsidRDefault="005D44E0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0B5F9BEC" w14:textId="77777777" w:rsidTr="00D1724C">
        <w:trPr>
          <w:trHeight w:val="302"/>
        </w:trPr>
        <w:tc>
          <w:tcPr>
            <w:tcW w:w="20" w:type="dxa"/>
            <w:vAlign w:val="bottom"/>
          </w:tcPr>
          <w:p w14:paraId="5604A5F5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5778A8" w:rsidRPr="00D1724C" w14:paraId="468DE96B" w14:textId="77777777" w:rsidTr="00D1724C">
        <w:trPr>
          <w:trHeight w:val="302"/>
        </w:trPr>
        <w:tc>
          <w:tcPr>
            <w:tcW w:w="20" w:type="dxa"/>
            <w:vAlign w:val="bottom"/>
          </w:tcPr>
          <w:p w14:paraId="6DED6022" w14:textId="77777777" w:rsidR="005778A8" w:rsidRPr="00D1724C" w:rsidRDefault="005778A8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5778A8" w:rsidRPr="00D1724C" w14:paraId="4032DC53" w14:textId="77777777" w:rsidTr="00D1724C">
        <w:trPr>
          <w:trHeight w:val="302"/>
        </w:trPr>
        <w:tc>
          <w:tcPr>
            <w:tcW w:w="20" w:type="dxa"/>
            <w:vAlign w:val="bottom"/>
          </w:tcPr>
          <w:p w14:paraId="4D408B75" w14:textId="77777777" w:rsidR="005778A8" w:rsidRPr="00D1724C" w:rsidRDefault="005778A8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E30EA7" w:rsidRPr="00D1724C" w14:paraId="7AE731D8" w14:textId="77777777" w:rsidTr="00D1724C">
        <w:trPr>
          <w:trHeight w:val="302"/>
        </w:trPr>
        <w:tc>
          <w:tcPr>
            <w:tcW w:w="20" w:type="dxa"/>
            <w:vAlign w:val="bottom"/>
          </w:tcPr>
          <w:p w14:paraId="7A827C4B" w14:textId="77777777" w:rsidR="00E30EA7" w:rsidRPr="00D1724C" w:rsidRDefault="00E30EA7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E30EA7" w:rsidRPr="00D1724C" w14:paraId="4CF8B2D8" w14:textId="77777777" w:rsidTr="00D1724C">
        <w:trPr>
          <w:trHeight w:val="302"/>
        </w:trPr>
        <w:tc>
          <w:tcPr>
            <w:tcW w:w="20" w:type="dxa"/>
            <w:vAlign w:val="bottom"/>
          </w:tcPr>
          <w:p w14:paraId="71CFD3AE" w14:textId="77777777" w:rsidR="00E30EA7" w:rsidRPr="00D1724C" w:rsidRDefault="00E30EA7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4A5FBC4B" w14:textId="77777777" w:rsidTr="00D1724C">
        <w:trPr>
          <w:trHeight w:val="329"/>
        </w:trPr>
        <w:tc>
          <w:tcPr>
            <w:tcW w:w="20" w:type="dxa"/>
            <w:vAlign w:val="bottom"/>
          </w:tcPr>
          <w:p w14:paraId="7A3B274D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5D3A877" w14:textId="6AD1710C" w:rsidR="00505BD9" w:rsidRPr="007A5DF4" w:rsidRDefault="00505BD9" w:rsidP="00505BD9">
      <w:pPr>
        <w:spacing w:before="100" w:beforeAutospacing="1"/>
        <w:rPr>
          <w:rFonts w:asciiTheme="majorHAnsi" w:hAnsiTheme="majorHAnsi" w:cstheme="majorHAnsi"/>
          <w:b/>
          <w:bCs/>
          <w:sz w:val="24"/>
          <w:szCs w:val="24"/>
        </w:rPr>
      </w:pPr>
      <w:r w:rsidRPr="007A5DF4">
        <w:rPr>
          <w:rFonts w:asciiTheme="majorHAnsi" w:hAnsiTheme="majorHAnsi" w:cstheme="majorHAnsi"/>
          <w:b/>
          <w:bCs/>
          <w:sz w:val="24"/>
          <w:szCs w:val="24"/>
        </w:rPr>
        <w:t>Die Altmark im Vermarktungs-Check</w:t>
      </w:r>
    </w:p>
    <w:p w14:paraId="442EEF36" w14:textId="64128421" w:rsidR="00505BD9" w:rsidRPr="007A5DF4" w:rsidRDefault="007A5DF4" w:rsidP="00505BD9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7A5DF4">
        <w:rPr>
          <w:rFonts w:asciiTheme="majorHAnsi" w:hAnsiTheme="majorHAnsi" w:cstheme="majorHAnsi"/>
          <w:b/>
          <w:bCs/>
          <w:sz w:val="22"/>
          <w:szCs w:val="22"/>
        </w:rPr>
        <w:t xml:space="preserve">Ergebnisse der </w:t>
      </w:r>
      <w:r w:rsidR="000428A3">
        <w:rPr>
          <w:rFonts w:asciiTheme="majorHAnsi" w:hAnsiTheme="majorHAnsi" w:cstheme="majorHAnsi"/>
          <w:b/>
          <w:bCs/>
          <w:sz w:val="22"/>
          <w:szCs w:val="22"/>
        </w:rPr>
        <w:t>Regionalumfrage</w:t>
      </w:r>
      <w:r w:rsidRPr="007A5DF4">
        <w:rPr>
          <w:rFonts w:asciiTheme="majorHAnsi" w:hAnsiTheme="majorHAnsi" w:cstheme="majorHAnsi"/>
          <w:b/>
          <w:bCs/>
          <w:sz w:val="22"/>
          <w:szCs w:val="22"/>
        </w:rPr>
        <w:t xml:space="preserve"> unter www.altmark.de</w:t>
      </w:r>
    </w:p>
    <w:p w14:paraId="5437AD1E" w14:textId="77777777" w:rsidR="007A5DF4" w:rsidRDefault="007A5DF4" w:rsidP="007A5DF4">
      <w:pPr>
        <w:rPr>
          <w:rFonts w:cstheme="minorHAnsi"/>
          <w:bCs/>
        </w:rPr>
      </w:pPr>
    </w:p>
    <w:p w14:paraId="2CF0E721" w14:textId="416A93AA" w:rsidR="007A5DF4" w:rsidRDefault="007A5DF4" w:rsidP="007A5DF4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Bis Mitte Oktober 2020 rief der Altmärkische Regionalmarketing- und Tourismusverband (ART) zu einer Umfrage im Rahmen der Fortsetzung der regionalen Marketing-Strategie auf. </w:t>
      </w:r>
      <w:r w:rsidR="00A77F9F">
        <w:rPr>
          <w:rFonts w:asciiTheme="minorHAnsi" w:hAnsiTheme="minorHAnsi" w:cstheme="minorHAnsi"/>
          <w:bCs/>
          <w:sz w:val="22"/>
          <w:szCs w:val="22"/>
        </w:rPr>
        <w:t xml:space="preserve">Eine stolze Zahl von </w:t>
      </w:r>
      <w:r w:rsidRPr="007A5DF4">
        <w:rPr>
          <w:rFonts w:asciiTheme="minorHAnsi" w:hAnsiTheme="minorHAnsi" w:cstheme="minorHAnsi"/>
          <w:bCs/>
          <w:sz w:val="22"/>
          <w:szCs w:val="22"/>
        </w:rPr>
        <w:t>6</w:t>
      </w:r>
      <w:r>
        <w:rPr>
          <w:rFonts w:asciiTheme="minorHAnsi" w:hAnsiTheme="minorHAnsi" w:cstheme="minorHAnsi"/>
          <w:bCs/>
          <w:sz w:val="22"/>
          <w:szCs w:val="22"/>
        </w:rPr>
        <w:t>63</w:t>
      </w:r>
      <w:r w:rsidRPr="007A5DF4">
        <w:rPr>
          <w:rFonts w:asciiTheme="minorHAnsi" w:hAnsiTheme="minorHAnsi" w:cstheme="minorHAnsi"/>
          <w:bCs/>
          <w:sz w:val="22"/>
          <w:szCs w:val="22"/>
        </w:rPr>
        <w:t xml:space="preserve"> Teilnehmer</w:t>
      </w:r>
      <w:r w:rsidR="00A77F9F">
        <w:rPr>
          <w:rFonts w:asciiTheme="minorHAnsi" w:hAnsiTheme="minorHAnsi" w:cstheme="minorHAnsi"/>
          <w:bCs/>
          <w:sz w:val="22"/>
          <w:szCs w:val="22"/>
        </w:rPr>
        <w:t>n</w:t>
      </w:r>
      <w:r w:rsidRPr="007A5DF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77F9F">
        <w:rPr>
          <w:rFonts w:asciiTheme="minorHAnsi" w:hAnsiTheme="minorHAnsi" w:cstheme="minorHAnsi"/>
          <w:bCs/>
          <w:sz w:val="22"/>
          <w:szCs w:val="22"/>
        </w:rPr>
        <w:t>ist</w:t>
      </w:r>
      <w:r>
        <w:rPr>
          <w:rFonts w:asciiTheme="minorHAnsi" w:hAnsiTheme="minorHAnsi" w:cstheme="minorHAnsi"/>
          <w:bCs/>
          <w:sz w:val="22"/>
          <w:szCs w:val="22"/>
        </w:rPr>
        <w:t xml:space="preserve"> dieser Einladung gefolgt und ha</w:t>
      </w:r>
      <w:r w:rsidR="00A77F9F">
        <w:rPr>
          <w:rFonts w:asciiTheme="minorHAnsi" w:hAnsiTheme="minorHAnsi" w:cstheme="minorHAnsi"/>
          <w:bCs/>
          <w:sz w:val="22"/>
          <w:szCs w:val="22"/>
        </w:rPr>
        <w:t>t</w:t>
      </w:r>
      <w:r>
        <w:rPr>
          <w:rFonts w:asciiTheme="minorHAnsi" w:hAnsiTheme="minorHAnsi" w:cstheme="minorHAnsi"/>
          <w:bCs/>
          <w:sz w:val="22"/>
          <w:szCs w:val="22"/>
        </w:rPr>
        <w:t xml:space="preserve"> ihre Meinung abgegeben - n</w:t>
      </w:r>
      <w:r w:rsidRPr="007A5DF4">
        <w:rPr>
          <w:rFonts w:asciiTheme="minorHAnsi" w:hAnsiTheme="minorHAnsi" w:cstheme="minorHAnsi"/>
          <w:bCs/>
          <w:sz w:val="22"/>
          <w:szCs w:val="22"/>
        </w:rPr>
        <w:t xml:space="preserve">un sind die Fragebögen ausgewertet. Die Ergebnisse der </w:t>
      </w:r>
      <w:r>
        <w:rPr>
          <w:rFonts w:asciiTheme="minorHAnsi" w:hAnsiTheme="minorHAnsi" w:cstheme="minorHAnsi"/>
          <w:bCs/>
          <w:sz w:val="22"/>
          <w:szCs w:val="22"/>
        </w:rPr>
        <w:t>Regionalu</w:t>
      </w:r>
      <w:r w:rsidRPr="007A5DF4">
        <w:rPr>
          <w:rFonts w:asciiTheme="minorHAnsi" w:hAnsiTheme="minorHAnsi" w:cstheme="minorHAnsi"/>
          <w:bCs/>
          <w:sz w:val="22"/>
          <w:szCs w:val="22"/>
        </w:rPr>
        <w:t>mfrage können</w:t>
      </w:r>
      <w:r w:rsidR="00A77F9F">
        <w:rPr>
          <w:rFonts w:asciiTheme="minorHAnsi" w:hAnsiTheme="minorHAnsi" w:cstheme="minorHAnsi"/>
          <w:bCs/>
          <w:sz w:val="22"/>
          <w:szCs w:val="22"/>
        </w:rPr>
        <w:t xml:space="preserve"> in einer Kurzversion zum</w:t>
      </w:r>
      <w:r w:rsidRPr="007A5DF4">
        <w:rPr>
          <w:rFonts w:asciiTheme="minorHAnsi" w:hAnsiTheme="minorHAnsi" w:cstheme="minorHAnsi"/>
          <w:bCs/>
          <w:sz w:val="22"/>
          <w:szCs w:val="22"/>
        </w:rPr>
        <w:t xml:space="preserve"> Evaluationsbericht auf dem Altmark-Portal unter </w:t>
      </w:r>
      <w:r w:rsidR="00017C8A" w:rsidRPr="00017C8A">
        <w:rPr>
          <w:rFonts w:asciiTheme="minorHAnsi" w:hAnsiTheme="minorHAnsi" w:cstheme="minorHAnsi"/>
          <w:color w:val="92D050"/>
          <w:sz w:val="22"/>
          <w:szCs w:val="22"/>
        </w:rPr>
        <w:t>www.altmark.de/service/konzepte-strategien/</w:t>
      </w:r>
      <w:r w:rsidRPr="007A5DF4">
        <w:rPr>
          <w:rFonts w:asciiTheme="minorHAnsi" w:hAnsiTheme="minorHAnsi" w:cstheme="minorHAnsi"/>
          <w:bCs/>
          <w:sz w:val="22"/>
          <w:szCs w:val="22"/>
        </w:rPr>
        <w:t>eingesehen werden.</w:t>
      </w:r>
    </w:p>
    <w:p w14:paraId="061480C9" w14:textId="5B9D5E68" w:rsidR="007A5DF4" w:rsidRDefault="007A5DF4" w:rsidP="007A5DF4">
      <w:pPr>
        <w:rPr>
          <w:rFonts w:asciiTheme="minorHAnsi" w:hAnsiTheme="minorHAnsi" w:cstheme="minorHAnsi"/>
          <w:bCs/>
          <w:sz w:val="22"/>
          <w:szCs w:val="22"/>
        </w:rPr>
      </w:pPr>
    </w:p>
    <w:p w14:paraId="2371DEDF" w14:textId="190746DF" w:rsidR="0007549C" w:rsidRDefault="0007549C" w:rsidP="007A5DF4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Aus der Studie konnten folgende zentrale Erkenntnisse </w:t>
      </w:r>
      <w:r w:rsidR="000428A3">
        <w:rPr>
          <w:rFonts w:asciiTheme="minorHAnsi" w:hAnsiTheme="minorHAnsi" w:cstheme="minorHAnsi"/>
          <w:bCs/>
          <w:sz w:val="22"/>
          <w:szCs w:val="22"/>
        </w:rPr>
        <w:t>ermittelt</w:t>
      </w:r>
      <w:r>
        <w:rPr>
          <w:rFonts w:asciiTheme="minorHAnsi" w:hAnsiTheme="minorHAnsi" w:cstheme="minorHAnsi"/>
          <w:bCs/>
          <w:sz w:val="22"/>
          <w:szCs w:val="22"/>
        </w:rPr>
        <w:t xml:space="preserve"> werden: </w:t>
      </w:r>
    </w:p>
    <w:p w14:paraId="0FE54366" w14:textId="77777777" w:rsidR="000428A3" w:rsidRDefault="000428A3" w:rsidP="000428A3">
      <w:pPr>
        <w:rPr>
          <w:rFonts w:asciiTheme="minorHAnsi" w:hAnsiTheme="minorHAnsi" w:cstheme="minorHAnsi"/>
          <w:sz w:val="22"/>
          <w:szCs w:val="22"/>
        </w:rPr>
      </w:pPr>
    </w:p>
    <w:p w14:paraId="6988CAFE" w14:textId="2FC12E2F" w:rsidR="0007549C" w:rsidRPr="00A77F9F" w:rsidRDefault="0007549C" w:rsidP="00A77F9F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A77F9F">
        <w:rPr>
          <w:rFonts w:asciiTheme="minorHAnsi" w:hAnsiTheme="minorHAnsi" w:cstheme="minorHAnsi"/>
          <w:sz w:val="22"/>
          <w:szCs w:val="22"/>
        </w:rPr>
        <w:t xml:space="preserve">Das </w:t>
      </w:r>
      <w:r w:rsidRPr="00A77F9F">
        <w:rPr>
          <w:rFonts w:asciiTheme="minorHAnsi" w:hAnsiTheme="minorHAnsi" w:cstheme="minorHAnsi"/>
          <w:b/>
          <w:bCs/>
          <w:sz w:val="22"/>
          <w:szCs w:val="22"/>
        </w:rPr>
        <w:t xml:space="preserve">Logo </w:t>
      </w:r>
      <w:r w:rsidRPr="00A77F9F">
        <w:rPr>
          <w:rFonts w:asciiTheme="minorHAnsi" w:hAnsiTheme="minorHAnsi" w:cstheme="minorHAnsi"/>
          <w:sz w:val="22"/>
          <w:szCs w:val="22"/>
        </w:rPr>
        <w:t xml:space="preserve">wurde nicht grundsätzlich in Frage gestellt. Die Farbe „Grün“ wurde als passend zur Altmark empfunden – es fehle allerdings die inhaltliche Anbindung der Bildmarke „A.“. Der Identitätsträger innerhalb des Logos sei nicht das „A.“, sondern die Wortmarke „Die Altmark“. </w:t>
      </w:r>
    </w:p>
    <w:p w14:paraId="1376017B" w14:textId="77777777" w:rsidR="0007549C" w:rsidRPr="00A77F9F" w:rsidRDefault="0007549C" w:rsidP="00A77F9F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  <w:sz w:val="22"/>
          <w:szCs w:val="22"/>
        </w:rPr>
      </w:pPr>
      <w:r w:rsidRPr="00A77F9F">
        <w:rPr>
          <w:rFonts w:asciiTheme="minorHAnsi" w:hAnsiTheme="minorHAnsi" w:cstheme="minorHAnsi"/>
          <w:sz w:val="22"/>
          <w:szCs w:val="22"/>
        </w:rPr>
        <w:t xml:space="preserve">Der </w:t>
      </w:r>
      <w:r w:rsidRPr="00A77F9F">
        <w:rPr>
          <w:rFonts w:asciiTheme="minorHAnsi" w:hAnsiTheme="minorHAnsi" w:cstheme="minorHAnsi"/>
          <w:b/>
          <w:bCs/>
          <w:sz w:val="22"/>
          <w:szCs w:val="22"/>
        </w:rPr>
        <w:t>Slogan</w:t>
      </w:r>
      <w:r w:rsidRPr="00A77F9F">
        <w:rPr>
          <w:rFonts w:asciiTheme="minorHAnsi" w:hAnsiTheme="minorHAnsi" w:cstheme="minorHAnsi"/>
          <w:sz w:val="22"/>
          <w:szCs w:val="22"/>
        </w:rPr>
        <w:t xml:space="preserve"> „Grüne Wiese mit Zukunft“ repräsentiere dabei nicht die Vielfalt der Altmark. Zwar sei die „Zukunft“ wichtig für die Region, sollte aber im Slogan nicht so explizit herausgestellt werden</w:t>
      </w:r>
    </w:p>
    <w:p w14:paraId="3F3BAF3F" w14:textId="2C1096CD" w:rsidR="007A5DF4" w:rsidRPr="00A77F9F" w:rsidRDefault="0007549C" w:rsidP="00A77F9F">
      <w:pPr>
        <w:pStyle w:val="Listenabsatz"/>
        <w:numPr>
          <w:ilvl w:val="0"/>
          <w:numId w:val="10"/>
        </w:numPr>
        <w:rPr>
          <w:rFonts w:asciiTheme="minorHAnsi" w:hAnsiTheme="minorHAnsi" w:cstheme="minorHAnsi"/>
          <w:bCs/>
          <w:sz w:val="22"/>
          <w:szCs w:val="22"/>
        </w:rPr>
      </w:pPr>
      <w:r w:rsidRPr="00A77F9F">
        <w:rPr>
          <w:rFonts w:asciiTheme="minorHAnsi" w:hAnsiTheme="minorHAnsi" w:cstheme="minorHAnsi"/>
          <w:sz w:val="22"/>
          <w:szCs w:val="22"/>
        </w:rPr>
        <w:t xml:space="preserve">Die </w:t>
      </w:r>
      <w:r w:rsidRPr="00A77F9F">
        <w:rPr>
          <w:rFonts w:asciiTheme="minorHAnsi" w:hAnsiTheme="minorHAnsi" w:cstheme="minorHAnsi"/>
          <w:b/>
          <w:bCs/>
          <w:sz w:val="22"/>
          <w:szCs w:val="22"/>
        </w:rPr>
        <w:t>Kampagne</w:t>
      </w:r>
      <w:r w:rsidRPr="00A77F9F">
        <w:rPr>
          <w:rFonts w:asciiTheme="minorHAnsi" w:hAnsiTheme="minorHAnsi" w:cstheme="minorHAnsi"/>
          <w:sz w:val="22"/>
          <w:szCs w:val="22"/>
        </w:rPr>
        <w:t xml:space="preserve"> hebe sich zwar visuell durch ihre Schwarz-Weiß-Optik von anderen ab, wirke aber distanziert und wenig einladend. Die Botschaften der Kampagne seien zu wenig spezifisch, das Abbilden von Menschen (Testimonials) hingegen aber identitätsstiftend.</w:t>
      </w:r>
    </w:p>
    <w:p w14:paraId="56E7F006" w14:textId="73EDA1B3" w:rsidR="0007549C" w:rsidRPr="0007549C" w:rsidRDefault="007A5DF4" w:rsidP="007A5DF4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7A5DF4">
        <w:rPr>
          <w:rFonts w:asciiTheme="minorHAnsi" w:hAnsiTheme="minorHAnsi" w:cstheme="minorHAnsi"/>
          <w:sz w:val="22"/>
          <w:szCs w:val="22"/>
        </w:rPr>
        <w:t xml:space="preserve">Aufbauend auf den Umfrageergebnissen entwickelten die vom ART beauftragten Agenturen erste Handlungsempfehlungen. </w:t>
      </w:r>
      <w:r w:rsidR="0007549C">
        <w:rPr>
          <w:rFonts w:asciiTheme="minorHAnsi" w:hAnsiTheme="minorHAnsi" w:cstheme="minorHAnsi"/>
          <w:sz w:val="22"/>
          <w:szCs w:val="22"/>
        </w:rPr>
        <w:t xml:space="preserve">So wird u.a. angeregt </w:t>
      </w:r>
      <w:r w:rsidR="0007549C" w:rsidRPr="0007549C">
        <w:rPr>
          <w:rFonts w:asciiTheme="minorHAnsi" w:hAnsiTheme="minorHAnsi" w:cstheme="minorHAnsi"/>
          <w:sz w:val="22"/>
          <w:szCs w:val="22"/>
        </w:rPr>
        <w:t>im zukünftigen Regionalmarketing das gesamte Angebotsspektrum der Altmark zu kommunizieren</w:t>
      </w:r>
      <w:r w:rsidR="00A77F9F">
        <w:rPr>
          <w:rFonts w:asciiTheme="minorHAnsi" w:hAnsiTheme="minorHAnsi" w:cstheme="minorHAnsi"/>
          <w:sz w:val="22"/>
          <w:szCs w:val="22"/>
        </w:rPr>
        <w:t>, z.B. über verschiedene, branchen-bezogene Claims. D</w:t>
      </w:r>
      <w:r w:rsidR="00A77F9F" w:rsidRPr="0007549C">
        <w:rPr>
          <w:rFonts w:asciiTheme="minorHAnsi" w:hAnsiTheme="minorHAnsi" w:cstheme="minorHAnsi"/>
          <w:sz w:val="22"/>
          <w:szCs w:val="22"/>
        </w:rPr>
        <w:t xml:space="preserve">ie Beschränkung auf einen Slogan </w:t>
      </w:r>
      <w:r w:rsidR="00A77F9F">
        <w:rPr>
          <w:rFonts w:asciiTheme="minorHAnsi" w:hAnsiTheme="minorHAnsi" w:cstheme="minorHAnsi"/>
          <w:sz w:val="22"/>
          <w:szCs w:val="22"/>
        </w:rPr>
        <w:t xml:space="preserve">sollte </w:t>
      </w:r>
      <w:r w:rsidR="00A77F9F" w:rsidRPr="0007549C">
        <w:rPr>
          <w:rFonts w:asciiTheme="minorHAnsi" w:hAnsiTheme="minorHAnsi" w:cstheme="minorHAnsi"/>
          <w:sz w:val="22"/>
          <w:szCs w:val="22"/>
        </w:rPr>
        <w:t xml:space="preserve">aufgegeben werden, um dafür ein größeres Spektrum an relevanten Botschaften im Sinne des Ausbaus des Regionalmarketings einzusetzen. </w:t>
      </w:r>
      <w:r w:rsidR="0007549C" w:rsidRPr="0007549C">
        <w:rPr>
          <w:rFonts w:asciiTheme="minorHAnsi" w:hAnsiTheme="minorHAnsi" w:cstheme="minorHAnsi"/>
          <w:sz w:val="22"/>
          <w:szCs w:val="22"/>
        </w:rPr>
        <w:t xml:space="preserve">Ferner lautet eine Empfehlung, </w:t>
      </w:r>
      <w:r w:rsidR="0007549C">
        <w:rPr>
          <w:rFonts w:asciiTheme="minorHAnsi" w:hAnsiTheme="minorHAnsi" w:cstheme="minorHAnsi"/>
          <w:sz w:val="22"/>
          <w:szCs w:val="22"/>
        </w:rPr>
        <w:t>die feststehende Verbindung</w:t>
      </w:r>
      <w:r w:rsidR="0007549C" w:rsidRPr="0007549C">
        <w:rPr>
          <w:rFonts w:asciiTheme="minorHAnsi" w:hAnsiTheme="minorHAnsi" w:cstheme="minorHAnsi"/>
          <w:sz w:val="22"/>
          <w:szCs w:val="22"/>
        </w:rPr>
        <w:t xml:space="preserve"> von Bild- und Wortmarke sowie Slogan aufzulösen. </w:t>
      </w:r>
      <w:r w:rsidR="00A77F9F">
        <w:rPr>
          <w:rFonts w:asciiTheme="minorHAnsi" w:hAnsiTheme="minorHAnsi" w:cstheme="minorHAnsi"/>
          <w:sz w:val="22"/>
          <w:szCs w:val="22"/>
        </w:rPr>
        <w:t>Zudem gilt es zu prüfen</w:t>
      </w:r>
      <w:r w:rsidR="00940332">
        <w:rPr>
          <w:rFonts w:asciiTheme="minorHAnsi" w:hAnsiTheme="minorHAnsi" w:cstheme="minorHAnsi"/>
          <w:sz w:val="22"/>
          <w:szCs w:val="22"/>
        </w:rPr>
        <w:t>,</w:t>
      </w:r>
      <w:r w:rsidR="00A77F9F">
        <w:rPr>
          <w:rFonts w:asciiTheme="minorHAnsi" w:hAnsiTheme="minorHAnsi" w:cstheme="minorHAnsi"/>
          <w:sz w:val="22"/>
          <w:szCs w:val="22"/>
        </w:rPr>
        <w:t xml:space="preserve"> den Farbton Grün </w:t>
      </w:r>
      <w:r w:rsidR="00A77F9F" w:rsidRPr="00A77F9F">
        <w:rPr>
          <w:rFonts w:asciiTheme="minorHAnsi" w:hAnsiTheme="minorHAnsi" w:cstheme="minorHAnsi"/>
          <w:sz w:val="22"/>
          <w:szCs w:val="22"/>
        </w:rPr>
        <w:t>eventuell um eine Auswahl an Sekundärfarben zu erweitern.</w:t>
      </w:r>
    </w:p>
    <w:p w14:paraId="3FBC114F" w14:textId="7E614224" w:rsidR="007A5DF4" w:rsidRPr="007A5DF4" w:rsidRDefault="000428A3" w:rsidP="007A5DF4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2"/>
          <w:szCs w:val="22"/>
        </w:rPr>
        <w:t xml:space="preserve">Die </w:t>
      </w:r>
      <w:r w:rsidR="007A5DF4" w:rsidRPr="007A5DF4">
        <w:rPr>
          <w:rFonts w:asciiTheme="minorHAnsi" w:hAnsiTheme="minorHAnsi" w:cstheme="minorHAnsi"/>
          <w:sz w:val="22"/>
          <w:szCs w:val="22"/>
        </w:rPr>
        <w:t>folgenden Projektschritt</w:t>
      </w:r>
      <w:r>
        <w:rPr>
          <w:rFonts w:asciiTheme="minorHAnsi" w:hAnsiTheme="minorHAnsi" w:cstheme="minorHAnsi"/>
          <w:sz w:val="22"/>
          <w:szCs w:val="22"/>
        </w:rPr>
        <w:t>e widmen sich</w:t>
      </w:r>
      <w:r w:rsidR="007A5DF4" w:rsidRPr="007A5DF4">
        <w:rPr>
          <w:rFonts w:asciiTheme="minorHAnsi" w:hAnsiTheme="minorHAnsi" w:cstheme="minorHAnsi"/>
          <w:sz w:val="22"/>
          <w:szCs w:val="22"/>
        </w:rPr>
        <w:t xml:space="preserve"> der Strategieanpassung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7A5DF4" w:rsidRPr="007A5DF4">
        <w:rPr>
          <w:rFonts w:asciiTheme="minorHAnsi" w:hAnsiTheme="minorHAnsi" w:cstheme="minorHAnsi"/>
          <w:sz w:val="22"/>
          <w:szCs w:val="22"/>
        </w:rPr>
        <w:t xml:space="preserve">Aufbau einer Submarken-Strategie/Regionalmarke </w:t>
      </w:r>
      <w:r>
        <w:rPr>
          <w:rFonts w:asciiTheme="minorHAnsi" w:hAnsiTheme="minorHAnsi" w:cstheme="minorHAnsi"/>
          <w:sz w:val="22"/>
          <w:szCs w:val="22"/>
        </w:rPr>
        <w:t>sowie Planung von Marketingmedien und -</w:t>
      </w:r>
      <w:proofErr w:type="spellStart"/>
      <w:r>
        <w:rPr>
          <w:rFonts w:asciiTheme="minorHAnsi" w:hAnsiTheme="minorHAnsi" w:cstheme="minorHAnsi"/>
          <w:sz w:val="22"/>
          <w:szCs w:val="22"/>
        </w:rPr>
        <w:t>maßnahmen</w:t>
      </w:r>
      <w:proofErr w:type="spellEnd"/>
      <w:r w:rsidR="007A5DF4" w:rsidRPr="007A5DF4">
        <w:rPr>
          <w:rFonts w:asciiTheme="minorHAnsi" w:hAnsiTheme="minorHAnsi" w:cstheme="minorHAnsi"/>
          <w:sz w:val="22"/>
          <w:szCs w:val="22"/>
        </w:rPr>
        <w:t>.</w:t>
      </w:r>
    </w:p>
    <w:p w14:paraId="6E01F5D0" w14:textId="1079AFC8" w:rsidR="00505BD9" w:rsidRPr="000428A3" w:rsidRDefault="004F1D09" w:rsidP="00505BD9">
      <w:pPr>
        <w:spacing w:line="276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428A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2DFC51D" wp14:editId="4C8BE4F6">
            <wp:simplePos x="0" y="0"/>
            <wp:positionH relativeFrom="page">
              <wp:posOffset>721995</wp:posOffset>
            </wp:positionH>
            <wp:positionV relativeFrom="page">
              <wp:posOffset>7440718</wp:posOffset>
            </wp:positionV>
            <wp:extent cx="1333500" cy="1062990"/>
            <wp:effectExtent l="0" t="0" r="0" b="381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A3" w:rsidRPr="000428A3">
        <w:rPr>
          <w:rFonts w:asciiTheme="minorHAnsi" w:hAnsiTheme="minorHAnsi" w:cstheme="minorHAnsi"/>
          <w:sz w:val="22"/>
          <w:szCs w:val="22"/>
        </w:rPr>
        <w:t>D</w:t>
      </w:r>
      <w:r w:rsidR="00505BD9" w:rsidRPr="000428A3">
        <w:rPr>
          <w:rFonts w:asciiTheme="minorHAnsi" w:hAnsiTheme="minorHAnsi" w:cstheme="minorHAnsi"/>
          <w:sz w:val="22"/>
          <w:szCs w:val="22"/>
        </w:rPr>
        <w:t>as Projekt wird gefördert durch das Ministerium für Landesentwicklung und Verkehr des Landes.</w:t>
      </w:r>
    </w:p>
    <w:p w14:paraId="09F43297" w14:textId="2412984A" w:rsidR="00505BD9" w:rsidRPr="008764E8" w:rsidRDefault="00505BD9" w:rsidP="00505BD9">
      <w:pPr>
        <w:spacing w:line="276" w:lineRule="auto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0F66074D" w14:textId="49C82226" w:rsidR="00505BD9" w:rsidRPr="008764E8" w:rsidRDefault="00505BD9" w:rsidP="00505BD9">
      <w:pPr>
        <w:autoSpaceDE w:val="0"/>
        <w:autoSpaceDN w:val="0"/>
        <w:adjustRightInd w:val="0"/>
        <w:rPr>
          <w:rFonts w:asciiTheme="majorHAnsi" w:hAnsiTheme="majorHAnsi" w:cstheme="majorHAnsi"/>
          <w:color w:val="808080"/>
          <w:sz w:val="18"/>
          <w:szCs w:val="18"/>
        </w:rPr>
      </w:pPr>
    </w:p>
    <w:p w14:paraId="300FAC24" w14:textId="516A9FE1" w:rsidR="00505BD9" w:rsidRPr="008764E8" w:rsidRDefault="00505BD9" w:rsidP="00505BD9">
      <w:pPr>
        <w:autoSpaceDE w:val="0"/>
        <w:autoSpaceDN w:val="0"/>
        <w:adjustRightInd w:val="0"/>
        <w:rPr>
          <w:rFonts w:asciiTheme="majorHAnsi" w:hAnsiTheme="majorHAnsi" w:cstheme="majorHAnsi"/>
          <w:color w:val="808080"/>
          <w:sz w:val="18"/>
          <w:szCs w:val="18"/>
        </w:rPr>
      </w:pPr>
    </w:p>
    <w:p w14:paraId="44048C72" w14:textId="58E3B83E" w:rsidR="00505BD9" w:rsidRPr="008764E8" w:rsidRDefault="00505BD9" w:rsidP="00505BD9">
      <w:pPr>
        <w:autoSpaceDE w:val="0"/>
        <w:autoSpaceDN w:val="0"/>
        <w:adjustRightInd w:val="0"/>
        <w:rPr>
          <w:rFonts w:asciiTheme="majorHAnsi" w:hAnsiTheme="majorHAnsi" w:cstheme="majorHAnsi"/>
          <w:color w:val="808080"/>
          <w:sz w:val="18"/>
          <w:szCs w:val="18"/>
        </w:rPr>
      </w:pPr>
    </w:p>
    <w:p w14:paraId="1D80CCBC" w14:textId="49910498" w:rsidR="00505BD9" w:rsidRPr="008764E8" w:rsidRDefault="00505BD9" w:rsidP="00505BD9">
      <w:pPr>
        <w:autoSpaceDE w:val="0"/>
        <w:autoSpaceDN w:val="0"/>
        <w:adjustRightInd w:val="0"/>
        <w:rPr>
          <w:rFonts w:asciiTheme="majorHAnsi" w:hAnsiTheme="majorHAnsi" w:cstheme="majorHAnsi"/>
          <w:color w:val="808080"/>
          <w:sz w:val="18"/>
          <w:szCs w:val="18"/>
        </w:rPr>
      </w:pPr>
    </w:p>
    <w:p w14:paraId="02E47E0C" w14:textId="79FAED48" w:rsidR="00505BD9" w:rsidRPr="008764E8" w:rsidRDefault="00505BD9" w:rsidP="00505BD9">
      <w:pPr>
        <w:autoSpaceDE w:val="0"/>
        <w:autoSpaceDN w:val="0"/>
        <w:adjustRightInd w:val="0"/>
        <w:rPr>
          <w:rFonts w:asciiTheme="majorHAnsi" w:hAnsiTheme="majorHAnsi" w:cstheme="majorHAnsi"/>
          <w:color w:val="808080"/>
          <w:sz w:val="18"/>
          <w:szCs w:val="18"/>
        </w:rPr>
      </w:pPr>
    </w:p>
    <w:p w14:paraId="41706A96" w14:textId="2EABA402" w:rsidR="00505BD9" w:rsidRPr="008764E8" w:rsidRDefault="00505BD9" w:rsidP="00505BD9">
      <w:pPr>
        <w:autoSpaceDE w:val="0"/>
        <w:autoSpaceDN w:val="0"/>
        <w:adjustRightInd w:val="0"/>
        <w:rPr>
          <w:rFonts w:asciiTheme="majorHAnsi" w:hAnsiTheme="majorHAnsi" w:cstheme="majorHAnsi"/>
          <w:color w:val="808080"/>
          <w:sz w:val="18"/>
          <w:szCs w:val="18"/>
        </w:rPr>
      </w:pPr>
    </w:p>
    <w:p w14:paraId="33ECBAD6" w14:textId="77777777" w:rsidR="00505BD9" w:rsidRPr="000428A3" w:rsidRDefault="00505BD9" w:rsidP="00505BD9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0428A3">
        <w:rPr>
          <w:rFonts w:asciiTheme="minorHAnsi" w:hAnsiTheme="minorHAnsi" w:cstheme="minorHAnsi"/>
          <w:sz w:val="22"/>
          <w:szCs w:val="22"/>
        </w:rPr>
        <w:t>Für weitere Rückfragen steht Ihnen gern zur Verfügung:</w:t>
      </w:r>
    </w:p>
    <w:p w14:paraId="1BC863BC" w14:textId="77777777" w:rsidR="00505BD9" w:rsidRPr="000428A3" w:rsidRDefault="00505BD9" w:rsidP="00050889">
      <w:pPr>
        <w:jc w:val="both"/>
        <w:rPr>
          <w:rFonts w:asciiTheme="minorHAnsi" w:hAnsiTheme="minorHAnsi" w:cstheme="minorHAnsi"/>
          <w:sz w:val="22"/>
          <w:szCs w:val="22"/>
        </w:rPr>
      </w:pPr>
      <w:r w:rsidRPr="000428A3">
        <w:rPr>
          <w:rFonts w:asciiTheme="minorHAnsi" w:hAnsiTheme="minorHAnsi" w:cstheme="minorHAnsi"/>
          <w:sz w:val="22"/>
          <w:szCs w:val="22"/>
        </w:rPr>
        <w:t>Altmärkischer Regionalmarketing- und Tourismusverband</w:t>
      </w:r>
    </w:p>
    <w:p w14:paraId="71A6DB6A" w14:textId="4E5EBD73" w:rsidR="00505BD9" w:rsidRPr="000428A3" w:rsidRDefault="00505BD9" w:rsidP="00050889">
      <w:pPr>
        <w:jc w:val="both"/>
        <w:rPr>
          <w:rFonts w:asciiTheme="minorHAnsi" w:hAnsiTheme="minorHAnsi" w:cstheme="minorHAnsi"/>
          <w:sz w:val="22"/>
          <w:szCs w:val="22"/>
        </w:rPr>
      </w:pPr>
      <w:r w:rsidRPr="000428A3">
        <w:rPr>
          <w:rFonts w:asciiTheme="minorHAnsi" w:hAnsiTheme="minorHAnsi" w:cstheme="minorHAnsi"/>
          <w:sz w:val="22"/>
          <w:szCs w:val="22"/>
        </w:rPr>
        <w:t>Tourismusmanagement – Stephanie Walter</w:t>
      </w:r>
    </w:p>
    <w:p w14:paraId="15E23BFB" w14:textId="77777777" w:rsidR="00050889" w:rsidRPr="000428A3" w:rsidRDefault="00505BD9" w:rsidP="00050889">
      <w:pPr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0428A3">
        <w:rPr>
          <w:rFonts w:asciiTheme="minorHAnsi" w:hAnsiTheme="minorHAnsi" w:cstheme="minorHAnsi"/>
          <w:sz w:val="22"/>
          <w:szCs w:val="22"/>
          <w:lang w:val="pt-PT"/>
        </w:rPr>
        <w:t>Tel.: 039322-72600</w:t>
      </w:r>
    </w:p>
    <w:p w14:paraId="229007BE" w14:textId="12C11F80" w:rsidR="001D2240" w:rsidRPr="000428A3" w:rsidRDefault="00505BD9" w:rsidP="00050889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0428A3">
        <w:rPr>
          <w:rFonts w:asciiTheme="minorHAnsi" w:hAnsiTheme="minorHAnsi" w:cstheme="minorHAnsi"/>
          <w:sz w:val="22"/>
          <w:szCs w:val="22"/>
          <w:lang w:val="pt-PT"/>
        </w:rPr>
        <w:t xml:space="preserve">E-Mail: </w:t>
      </w:r>
      <w:hyperlink r:id="rId9" w:history="1">
        <w:r w:rsidRPr="000428A3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  <w:lang w:val="pt-PT"/>
          </w:rPr>
          <w:t>management@altmark.de</w:t>
        </w:r>
      </w:hyperlink>
    </w:p>
    <w:sectPr w:rsidR="001D2240" w:rsidRPr="000428A3" w:rsidSect="00FF3B6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771" w:right="1133" w:bottom="1843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A7BCB" w14:textId="77777777" w:rsidR="0007549C" w:rsidRDefault="0007549C" w:rsidP="000E54F3">
      <w:r>
        <w:separator/>
      </w:r>
    </w:p>
  </w:endnote>
  <w:endnote w:type="continuationSeparator" w:id="0">
    <w:p w14:paraId="5440B3EE" w14:textId="77777777" w:rsidR="0007549C" w:rsidRDefault="0007549C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E98E5" w14:textId="77777777" w:rsidR="0007549C" w:rsidRPr="00E46E38" w:rsidRDefault="0007549C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3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9DEC2" w14:textId="77777777" w:rsidR="0007549C" w:rsidRDefault="0007549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47C5A54" wp14:editId="71A227AC">
              <wp:simplePos x="0" y="0"/>
              <wp:positionH relativeFrom="page">
                <wp:posOffset>5688965</wp:posOffset>
              </wp:positionH>
              <wp:positionV relativeFrom="page">
                <wp:posOffset>9698355</wp:posOffset>
              </wp:positionV>
              <wp:extent cx="0" cy="1007745"/>
              <wp:effectExtent l="12065" t="11430" r="6985" b="9525"/>
              <wp:wrapNone/>
              <wp:docPr id="3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077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6E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447.95pt;margin-top:763.65pt;width:0;height:79.3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" strokecolor="#74b75e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4D8E58C" wp14:editId="3FEB13A3">
              <wp:simplePos x="0" y="0"/>
              <wp:positionH relativeFrom="page">
                <wp:posOffset>4857115</wp:posOffset>
              </wp:positionH>
              <wp:positionV relativeFrom="page">
                <wp:posOffset>9679305</wp:posOffset>
              </wp:positionV>
              <wp:extent cx="3599815" cy="1080135"/>
              <wp:effectExtent l="0" t="1905" r="1270" b="381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080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41"/>
                            <w:gridCol w:w="2778"/>
                          </w:tblGrid>
                          <w:tr w:rsidR="0007549C" w:rsidRPr="00E46E38" w14:paraId="15B723B0" w14:textId="77777777" w:rsidTr="0042198D">
                            <w:tc>
                              <w:tcPr>
                                <w:tcW w:w="1441" w:type="dxa"/>
                              </w:tcPr>
                              <w:p w14:paraId="1C79DFB4" w14:textId="77777777" w:rsidR="0007549C" w:rsidRPr="00E46E38" w:rsidRDefault="0007549C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Telefon: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0A87C5AD" w14:textId="77777777" w:rsidR="0007549C" w:rsidRPr="00E46E38" w:rsidRDefault="0007549C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039322 72 60 0</w:t>
                                </w:r>
                              </w:p>
                            </w:tc>
                          </w:tr>
                          <w:tr w:rsidR="0007549C" w:rsidRPr="00E46E38" w14:paraId="14720552" w14:textId="77777777" w:rsidTr="0042198D">
                            <w:tc>
                              <w:tcPr>
                                <w:tcW w:w="1441" w:type="dxa"/>
                              </w:tcPr>
                              <w:p w14:paraId="2DE0E65D" w14:textId="77777777" w:rsidR="0007549C" w:rsidRPr="00E46E38" w:rsidRDefault="0007549C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Telefax: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7F245F1" w14:textId="77777777" w:rsidR="0007549C" w:rsidRPr="00E46E38" w:rsidRDefault="0007549C" w:rsidP="000375C5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039322 72 60 29</w:t>
                                </w:r>
                              </w:p>
                            </w:tc>
                          </w:tr>
                          <w:tr w:rsidR="0007549C" w:rsidRPr="00E46E38" w14:paraId="6628AD3D" w14:textId="77777777" w:rsidTr="0042198D">
                            <w:tc>
                              <w:tcPr>
                                <w:tcW w:w="1441" w:type="dxa"/>
                              </w:tcPr>
                              <w:p w14:paraId="7542DB4D" w14:textId="77777777" w:rsidR="0007549C" w:rsidRPr="00E46E38" w:rsidRDefault="0007549C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0E401E0" w14:textId="73427F25" w:rsidR="0007549C" w:rsidRPr="00E46E38" w:rsidRDefault="0007549C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info@altmark.de</w:t>
                                </w:r>
                              </w:p>
                            </w:tc>
                          </w:tr>
                          <w:tr w:rsidR="0007549C" w:rsidRPr="00E46E38" w14:paraId="276853AE" w14:textId="77777777" w:rsidTr="0042198D">
                            <w:tc>
                              <w:tcPr>
                                <w:tcW w:w="1441" w:type="dxa"/>
                              </w:tcPr>
                              <w:p w14:paraId="418AE636" w14:textId="77777777" w:rsidR="0007549C" w:rsidRPr="00E46E38" w:rsidRDefault="0007549C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Bankverbindung: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08AE726C" w14:textId="77777777" w:rsidR="0007549C" w:rsidRPr="00E46E38" w:rsidRDefault="0007549C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Sparkasse Altmark West</w:t>
                                </w:r>
                              </w:p>
                            </w:tc>
                          </w:tr>
                          <w:tr w:rsidR="0007549C" w:rsidRPr="00E46E38" w14:paraId="0BE00E04" w14:textId="77777777" w:rsidTr="0042198D">
                            <w:tc>
                              <w:tcPr>
                                <w:tcW w:w="1441" w:type="dxa"/>
                              </w:tcPr>
                              <w:p w14:paraId="685F07C2" w14:textId="77777777" w:rsidR="0007549C" w:rsidRPr="00E46E38" w:rsidRDefault="0007549C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IBAN: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0B99D9B" w14:textId="77777777" w:rsidR="0007549C" w:rsidRPr="00E46E38" w:rsidRDefault="0007549C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DE08 8105 5555 0200 0228 81</w:t>
                                </w:r>
                              </w:p>
                            </w:tc>
                          </w:tr>
                          <w:tr w:rsidR="0007549C" w:rsidRPr="00E46E38" w14:paraId="5C6E3462" w14:textId="77777777" w:rsidTr="0042198D">
                            <w:tc>
                              <w:tcPr>
                                <w:tcW w:w="1441" w:type="dxa"/>
                              </w:tcPr>
                              <w:p w14:paraId="2D86669A" w14:textId="77777777" w:rsidR="0007549C" w:rsidRPr="00E46E38" w:rsidRDefault="0007549C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BIC: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181AEFCC" w14:textId="77777777" w:rsidR="0007549C" w:rsidRPr="00E46E38" w:rsidRDefault="0007549C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NOLADE21SAW</w:t>
                                </w:r>
                              </w:p>
                            </w:tc>
                          </w:tr>
                        </w:tbl>
                        <w:p w14:paraId="0ADC7430" w14:textId="77777777" w:rsidR="0007549C" w:rsidRPr="00E46E38" w:rsidRDefault="0007549C" w:rsidP="009632BB">
                          <w:pPr>
                            <w:rPr>
                              <w:rFonts w:ascii="DIN" w:hAnsi="DI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8E58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382.45pt;margin-top:762.15pt;width:283.45pt;height:85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" stroked="f">
              <v:textbox inset="0,0,0,0">
                <w:txbxContent>
                  <w:tbl>
                    <w:tblPr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41"/>
                      <w:gridCol w:w="2778"/>
                    </w:tblGrid>
                    <w:tr w:rsidR="0007549C" w:rsidRPr="00E46E38" w14:paraId="15B723B0" w14:textId="77777777" w:rsidTr="0042198D">
                      <w:tc>
                        <w:tcPr>
                          <w:tcW w:w="1441" w:type="dxa"/>
                        </w:tcPr>
                        <w:p w14:paraId="1C79DFB4" w14:textId="77777777" w:rsidR="0007549C" w:rsidRPr="00E46E38" w:rsidRDefault="0007549C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Telefon: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0A87C5AD" w14:textId="77777777" w:rsidR="0007549C" w:rsidRPr="00E46E38" w:rsidRDefault="0007549C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039322 72 60 0</w:t>
                          </w:r>
                        </w:p>
                      </w:tc>
                    </w:tr>
                    <w:tr w:rsidR="0007549C" w:rsidRPr="00E46E38" w14:paraId="14720552" w14:textId="77777777" w:rsidTr="0042198D">
                      <w:tc>
                        <w:tcPr>
                          <w:tcW w:w="1441" w:type="dxa"/>
                        </w:tcPr>
                        <w:p w14:paraId="2DE0E65D" w14:textId="77777777" w:rsidR="0007549C" w:rsidRPr="00E46E38" w:rsidRDefault="0007549C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Telefax: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7F245F1" w14:textId="77777777" w:rsidR="0007549C" w:rsidRPr="00E46E38" w:rsidRDefault="0007549C" w:rsidP="000375C5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039322 72 60 29</w:t>
                          </w:r>
                        </w:p>
                      </w:tc>
                    </w:tr>
                    <w:tr w:rsidR="0007549C" w:rsidRPr="00E46E38" w14:paraId="6628AD3D" w14:textId="77777777" w:rsidTr="0042198D">
                      <w:tc>
                        <w:tcPr>
                          <w:tcW w:w="1441" w:type="dxa"/>
                        </w:tcPr>
                        <w:p w14:paraId="7542DB4D" w14:textId="77777777" w:rsidR="0007549C" w:rsidRPr="00E46E38" w:rsidRDefault="0007549C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0E401E0" w14:textId="73427F25" w:rsidR="0007549C" w:rsidRPr="00E46E38" w:rsidRDefault="0007549C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info@altmark.de</w:t>
                          </w:r>
                        </w:p>
                      </w:tc>
                    </w:tr>
                    <w:tr w:rsidR="0007549C" w:rsidRPr="00E46E38" w14:paraId="276853AE" w14:textId="77777777" w:rsidTr="0042198D">
                      <w:tc>
                        <w:tcPr>
                          <w:tcW w:w="1441" w:type="dxa"/>
                        </w:tcPr>
                        <w:p w14:paraId="418AE636" w14:textId="77777777" w:rsidR="0007549C" w:rsidRPr="00E46E38" w:rsidRDefault="0007549C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Bankverbindung: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08AE726C" w14:textId="77777777" w:rsidR="0007549C" w:rsidRPr="00E46E38" w:rsidRDefault="0007549C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Sparkasse Altmark West</w:t>
                          </w:r>
                        </w:p>
                      </w:tc>
                    </w:tr>
                    <w:tr w:rsidR="0007549C" w:rsidRPr="00E46E38" w14:paraId="0BE00E04" w14:textId="77777777" w:rsidTr="0042198D">
                      <w:tc>
                        <w:tcPr>
                          <w:tcW w:w="1441" w:type="dxa"/>
                        </w:tcPr>
                        <w:p w14:paraId="685F07C2" w14:textId="77777777" w:rsidR="0007549C" w:rsidRPr="00E46E38" w:rsidRDefault="0007549C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IBAN: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0B99D9B" w14:textId="77777777" w:rsidR="0007549C" w:rsidRPr="00E46E38" w:rsidRDefault="0007549C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DE08 8105 5555 0200 0228 81</w:t>
                          </w:r>
                        </w:p>
                      </w:tc>
                    </w:tr>
                    <w:tr w:rsidR="0007549C" w:rsidRPr="00E46E38" w14:paraId="5C6E3462" w14:textId="77777777" w:rsidTr="0042198D">
                      <w:tc>
                        <w:tcPr>
                          <w:tcW w:w="1441" w:type="dxa"/>
                        </w:tcPr>
                        <w:p w14:paraId="2D86669A" w14:textId="77777777" w:rsidR="0007549C" w:rsidRPr="00E46E38" w:rsidRDefault="0007549C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BIC: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181AEFCC" w14:textId="77777777" w:rsidR="0007549C" w:rsidRPr="00E46E38" w:rsidRDefault="0007549C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NOLADE21SAW</w:t>
                          </w:r>
                        </w:p>
                      </w:tc>
                    </w:tr>
                  </w:tbl>
                  <w:p w14:paraId="0ADC7430" w14:textId="77777777" w:rsidR="0007549C" w:rsidRPr="00E46E38" w:rsidRDefault="0007549C" w:rsidP="009632BB">
                    <w:pPr>
                      <w:rPr>
                        <w:rFonts w:ascii="DIN" w:hAnsi="DI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" w:hAnsi="Calibri" w:cs="Calibri"/>
        <w:b/>
        <w:noProof/>
        <w:color w:val="033F7E"/>
        <w:sz w:val="26"/>
        <w:szCs w:val="2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85D1DB8" wp14:editId="6749FCF3">
              <wp:simplePos x="0" y="0"/>
              <wp:positionH relativeFrom="column">
                <wp:posOffset>4966970</wp:posOffset>
              </wp:positionH>
              <wp:positionV relativeFrom="page">
                <wp:posOffset>9945370</wp:posOffset>
              </wp:positionV>
              <wp:extent cx="0" cy="899795"/>
              <wp:effectExtent l="13970" t="10795" r="5080" b="13335"/>
              <wp:wrapNone/>
              <wp:docPr id="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99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33F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0B71C" id="AutoShape 31" o:spid="_x0000_s1026" type="#_x0000_t32" style="position:absolute;margin-left:391.1pt;margin-top:783.1pt;width:0;height:7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" strokecolor="#033f7e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F8755" w14:textId="77777777" w:rsidR="0007549C" w:rsidRDefault="0007549C" w:rsidP="000E54F3">
      <w:r>
        <w:separator/>
      </w:r>
    </w:p>
  </w:footnote>
  <w:footnote w:type="continuationSeparator" w:id="0">
    <w:p w14:paraId="3F1DA9A6" w14:textId="77777777" w:rsidR="0007549C" w:rsidRDefault="0007549C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C0848" w14:textId="77777777" w:rsidR="0007549C" w:rsidRDefault="0007549C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7BC9CBE3" wp14:editId="079FB68F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5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52B3F6E" wp14:editId="486B8B27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81C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5EFD274" wp14:editId="6C69A0BA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62C8A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B47F1B0" wp14:editId="020FB8F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BF58D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9415" w14:textId="2FFC21B9" w:rsidR="0007549C" w:rsidRDefault="0007549C" w:rsidP="005D44E0">
    <w:pPr>
      <w:pStyle w:val="Kopfzeile"/>
      <w:rPr>
        <w:rFonts w:ascii="DIN" w:hAnsi="DIN"/>
        <w:sz w:val="18"/>
        <w:szCs w:val="18"/>
      </w:rPr>
    </w:pPr>
    <w:r>
      <w:rPr>
        <w:rFonts w:ascii="DIN" w:hAnsi="DIN"/>
        <w:noProof/>
        <w:sz w:val="18"/>
        <w:szCs w:val="18"/>
      </w:rPr>
      <w:drawing>
        <wp:anchor distT="0" distB="0" distL="114300" distR="114300" simplePos="0" relativeHeight="251663872" behindDoc="0" locked="0" layoutInCell="1" allowOverlap="1" wp14:anchorId="3038A9C3" wp14:editId="52C30F94">
          <wp:simplePos x="0" y="0"/>
          <wp:positionH relativeFrom="margin">
            <wp:posOffset>5109210</wp:posOffset>
          </wp:positionH>
          <wp:positionV relativeFrom="page">
            <wp:posOffset>457200</wp:posOffset>
          </wp:positionV>
          <wp:extent cx="927823" cy="1161415"/>
          <wp:effectExtent l="0" t="0" r="5715" b="635"/>
          <wp:wrapNone/>
          <wp:docPr id="26" name="Bild 25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823" cy="116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20A891" w14:textId="6AE3608E" w:rsidR="0007549C" w:rsidRPr="008764E8" w:rsidRDefault="0007549C" w:rsidP="005D44E0">
    <w:pPr>
      <w:pStyle w:val="Kopfzeile"/>
      <w:rPr>
        <w:rFonts w:asciiTheme="majorHAnsi" w:hAnsiTheme="majorHAnsi" w:cstheme="majorHAnsi"/>
        <w:b/>
        <w:color w:val="74B75E"/>
        <w:sz w:val="42"/>
        <w:szCs w:val="16"/>
      </w:rPr>
    </w:pPr>
    <w:r w:rsidRPr="008764E8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F3072D" wp14:editId="4C675490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13C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">
              <w10:wrap anchorx="page" anchory="page"/>
            </v:shape>
          </w:pict>
        </mc:Fallback>
      </mc:AlternateContent>
    </w:r>
    <w:r w:rsidRPr="008764E8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3240509" wp14:editId="07E1F341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47A05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">
              <w10:wrap anchorx="page" anchory="page"/>
            </v:shape>
          </w:pict>
        </mc:Fallback>
      </mc:AlternateContent>
    </w:r>
    <w:r w:rsidRPr="008764E8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3DB4F2" wp14:editId="14536176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61F86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">
              <w10:wrap anchorx="page" anchory="page"/>
            </v:shape>
          </w:pict>
        </mc:Fallback>
      </mc:AlternateContent>
    </w:r>
    <w:r w:rsidRPr="008764E8">
      <w:rPr>
        <w:rFonts w:asciiTheme="majorHAnsi" w:hAnsiTheme="majorHAnsi" w:cstheme="majorHAnsi"/>
        <w:b/>
        <w:color w:val="74B75E"/>
        <w:sz w:val="42"/>
        <w:szCs w:val="16"/>
      </w:rPr>
      <w:t>Altmärkischer Regionalmarketing-</w:t>
    </w:r>
  </w:p>
  <w:p w14:paraId="68EFB2B1" w14:textId="77777777" w:rsidR="0007549C" w:rsidRPr="008764E8" w:rsidRDefault="0007549C" w:rsidP="005D44E0">
    <w:pPr>
      <w:rPr>
        <w:rFonts w:asciiTheme="majorHAnsi" w:hAnsiTheme="majorHAnsi" w:cstheme="majorHAnsi"/>
        <w:b/>
        <w:color w:val="74B75E"/>
        <w:sz w:val="42"/>
        <w:szCs w:val="16"/>
      </w:rPr>
    </w:pPr>
    <w:r w:rsidRPr="008764E8">
      <w:rPr>
        <w:rFonts w:asciiTheme="majorHAnsi" w:hAnsiTheme="majorHAnsi" w:cstheme="majorHAnsi"/>
        <w:b/>
        <w:color w:val="74B75E"/>
        <w:sz w:val="42"/>
        <w:szCs w:val="16"/>
      </w:rPr>
      <w:t>und Tourismusverband</w:t>
    </w:r>
  </w:p>
  <w:p w14:paraId="04719017" w14:textId="52BE8893" w:rsidR="0007549C" w:rsidRPr="008764E8" w:rsidRDefault="0007549C" w:rsidP="00FF3B65">
    <w:pPr>
      <w:tabs>
        <w:tab w:val="left" w:pos="2074"/>
        <w:tab w:val="left" w:pos="2532"/>
      </w:tabs>
      <w:spacing w:before="240"/>
      <w:rPr>
        <w:rFonts w:asciiTheme="majorHAnsi" w:hAnsiTheme="majorHAnsi" w:cstheme="majorHAnsi"/>
        <w:color w:val="74B75E"/>
        <w:sz w:val="32"/>
        <w:szCs w:val="32"/>
      </w:rPr>
    </w:pPr>
    <w:r w:rsidRPr="008764E8">
      <w:rPr>
        <w:rFonts w:asciiTheme="majorHAnsi" w:hAnsiTheme="majorHAnsi" w:cstheme="majorHAnsi"/>
        <w:color w:val="74B75E"/>
        <w:sz w:val="32"/>
        <w:szCs w:val="32"/>
      </w:rPr>
      <w:t xml:space="preserve">Pressemeldung vom </w:t>
    </w:r>
    <w:r w:rsidRPr="008764E8">
      <w:rPr>
        <w:rFonts w:asciiTheme="majorHAnsi" w:hAnsiTheme="majorHAnsi" w:cstheme="majorHAnsi"/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37FD46" wp14:editId="5FEDB24A">
              <wp:simplePos x="0" y="0"/>
              <wp:positionH relativeFrom="page">
                <wp:posOffset>668655</wp:posOffset>
              </wp:positionH>
              <wp:positionV relativeFrom="page">
                <wp:posOffset>1672590</wp:posOffset>
              </wp:positionV>
              <wp:extent cx="6590030" cy="635"/>
              <wp:effectExtent l="11430" t="5715" r="8890" b="12700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910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52.65pt;margin-top:131.7pt;width:518.9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" strokecolor="#74b75e">
              <w10:wrap anchorx="page" anchory="page"/>
            </v:shape>
          </w:pict>
        </mc:Fallback>
      </mc:AlternateContent>
    </w:r>
    <w:r w:rsidRPr="008764E8">
      <w:rPr>
        <w:rFonts w:asciiTheme="majorHAnsi" w:hAnsiTheme="majorHAnsi" w:cstheme="majorHAnsi"/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DCEB287" wp14:editId="2E8C145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BCF71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  <w:r w:rsidR="00017C8A">
      <w:rPr>
        <w:rFonts w:asciiTheme="majorHAnsi" w:hAnsiTheme="majorHAnsi" w:cstheme="majorHAnsi"/>
        <w:color w:val="74B75E"/>
        <w:sz w:val="32"/>
        <w:szCs w:val="32"/>
      </w:rPr>
      <w:t>08</w:t>
    </w:r>
    <w:r w:rsidR="007C5E47">
      <w:rPr>
        <w:rFonts w:asciiTheme="majorHAnsi" w:hAnsiTheme="majorHAnsi" w:cstheme="majorHAnsi"/>
        <w:color w:val="74B75E"/>
        <w:sz w:val="32"/>
        <w:szCs w:val="32"/>
      </w:rPr>
      <w:t>.01.2021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C4ECC"/>
    <w:multiLevelType w:val="hybridMultilevel"/>
    <w:tmpl w:val="4940797A"/>
    <w:lvl w:ilvl="0" w:tplc="1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2DA"/>
    <w:multiLevelType w:val="hybridMultilevel"/>
    <w:tmpl w:val="58620872"/>
    <w:lvl w:ilvl="0" w:tplc="A150027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C6DCA"/>
    <w:multiLevelType w:val="hybridMultilevel"/>
    <w:tmpl w:val="799A6E3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F1C37"/>
    <w:multiLevelType w:val="hybridMultilevel"/>
    <w:tmpl w:val="73DE77B2"/>
    <w:lvl w:ilvl="0" w:tplc="59E0487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1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617299"/>
    <w:multiLevelType w:val="hybridMultilevel"/>
    <w:tmpl w:val="22D4701A"/>
    <w:lvl w:ilvl="0" w:tplc="5184A1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B35671B"/>
    <w:multiLevelType w:val="hybridMultilevel"/>
    <w:tmpl w:val="52BEA07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709"/>
  <w:autoHyphenation/>
  <w:hyphenationZone w:val="425"/>
  <w:noPunctuationKerning/>
  <w:characterSpacingControl w:val="doNotCompress"/>
  <w:hdrShapeDefaults>
    <o:shapedefaults v:ext="edit" spidmax="98305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17C8A"/>
    <w:rsid w:val="0002179E"/>
    <w:rsid w:val="00031737"/>
    <w:rsid w:val="00031E5D"/>
    <w:rsid w:val="000375C5"/>
    <w:rsid w:val="000428A3"/>
    <w:rsid w:val="00050889"/>
    <w:rsid w:val="00055898"/>
    <w:rsid w:val="000621D1"/>
    <w:rsid w:val="0006541D"/>
    <w:rsid w:val="00071FDB"/>
    <w:rsid w:val="0007549C"/>
    <w:rsid w:val="000915AE"/>
    <w:rsid w:val="00091DE5"/>
    <w:rsid w:val="00092A09"/>
    <w:rsid w:val="000C6A2F"/>
    <w:rsid w:val="000C72C8"/>
    <w:rsid w:val="000D32B3"/>
    <w:rsid w:val="000D5F79"/>
    <w:rsid w:val="000E54F3"/>
    <w:rsid w:val="00100314"/>
    <w:rsid w:val="00133EF4"/>
    <w:rsid w:val="00141CDB"/>
    <w:rsid w:val="001468D6"/>
    <w:rsid w:val="00151963"/>
    <w:rsid w:val="00157F80"/>
    <w:rsid w:val="00166807"/>
    <w:rsid w:val="00167E3D"/>
    <w:rsid w:val="0017248B"/>
    <w:rsid w:val="001913AE"/>
    <w:rsid w:val="00196A3A"/>
    <w:rsid w:val="001B7C7B"/>
    <w:rsid w:val="001C7E23"/>
    <w:rsid w:val="001D2240"/>
    <w:rsid w:val="001D49E2"/>
    <w:rsid w:val="001E2D00"/>
    <w:rsid w:val="001F6585"/>
    <w:rsid w:val="001F72A1"/>
    <w:rsid w:val="00200224"/>
    <w:rsid w:val="002003EA"/>
    <w:rsid w:val="00207DCD"/>
    <w:rsid w:val="002129DC"/>
    <w:rsid w:val="002234E8"/>
    <w:rsid w:val="0023012A"/>
    <w:rsid w:val="00231D04"/>
    <w:rsid w:val="00232045"/>
    <w:rsid w:val="00245EDD"/>
    <w:rsid w:val="00245FB2"/>
    <w:rsid w:val="00262F13"/>
    <w:rsid w:val="00264738"/>
    <w:rsid w:val="00273AE5"/>
    <w:rsid w:val="002773D1"/>
    <w:rsid w:val="002A4E2B"/>
    <w:rsid w:val="002C1207"/>
    <w:rsid w:val="002E1C91"/>
    <w:rsid w:val="00301244"/>
    <w:rsid w:val="0030263D"/>
    <w:rsid w:val="00314888"/>
    <w:rsid w:val="00342EC0"/>
    <w:rsid w:val="00345B8B"/>
    <w:rsid w:val="00350EB9"/>
    <w:rsid w:val="00355004"/>
    <w:rsid w:val="00356BE4"/>
    <w:rsid w:val="00364A7E"/>
    <w:rsid w:val="00367B5A"/>
    <w:rsid w:val="003706AA"/>
    <w:rsid w:val="0038438D"/>
    <w:rsid w:val="00384C49"/>
    <w:rsid w:val="0038777E"/>
    <w:rsid w:val="00387B93"/>
    <w:rsid w:val="0039167B"/>
    <w:rsid w:val="00396A56"/>
    <w:rsid w:val="003B374F"/>
    <w:rsid w:val="003B3E77"/>
    <w:rsid w:val="003B53BE"/>
    <w:rsid w:val="003B67D2"/>
    <w:rsid w:val="003B76AE"/>
    <w:rsid w:val="003C697F"/>
    <w:rsid w:val="00407BAA"/>
    <w:rsid w:val="00415490"/>
    <w:rsid w:val="0042198D"/>
    <w:rsid w:val="00424CBC"/>
    <w:rsid w:val="00440896"/>
    <w:rsid w:val="00444EE3"/>
    <w:rsid w:val="004463AD"/>
    <w:rsid w:val="0047018E"/>
    <w:rsid w:val="00492931"/>
    <w:rsid w:val="004A07A8"/>
    <w:rsid w:val="004B5843"/>
    <w:rsid w:val="004B715E"/>
    <w:rsid w:val="004C11F2"/>
    <w:rsid w:val="004E025F"/>
    <w:rsid w:val="004F16C8"/>
    <w:rsid w:val="004F1D09"/>
    <w:rsid w:val="004F4A07"/>
    <w:rsid w:val="005008C7"/>
    <w:rsid w:val="00501FA4"/>
    <w:rsid w:val="00505BD9"/>
    <w:rsid w:val="00526D06"/>
    <w:rsid w:val="00541957"/>
    <w:rsid w:val="00554358"/>
    <w:rsid w:val="005631A2"/>
    <w:rsid w:val="0057056A"/>
    <w:rsid w:val="00570B38"/>
    <w:rsid w:val="005778A8"/>
    <w:rsid w:val="0058599A"/>
    <w:rsid w:val="00587B40"/>
    <w:rsid w:val="00587D29"/>
    <w:rsid w:val="005948C5"/>
    <w:rsid w:val="00594D37"/>
    <w:rsid w:val="005A7D1E"/>
    <w:rsid w:val="005B0C26"/>
    <w:rsid w:val="005C358A"/>
    <w:rsid w:val="005C741D"/>
    <w:rsid w:val="005D44E0"/>
    <w:rsid w:val="005D4AD7"/>
    <w:rsid w:val="005D53FD"/>
    <w:rsid w:val="005F0D83"/>
    <w:rsid w:val="00602032"/>
    <w:rsid w:val="0060362A"/>
    <w:rsid w:val="006050F5"/>
    <w:rsid w:val="00607D06"/>
    <w:rsid w:val="00632F6F"/>
    <w:rsid w:val="0063754A"/>
    <w:rsid w:val="00645421"/>
    <w:rsid w:val="00652239"/>
    <w:rsid w:val="00653D2A"/>
    <w:rsid w:val="0066259C"/>
    <w:rsid w:val="00662B1C"/>
    <w:rsid w:val="00671CC0"/>
    <w:rsid w:val="00681E05"/>
    <w:rsid w:val="00683AA7"/>
    <w:rsid w:val="00691ED9"/>
    <w:rsid w:val="006B13F6"/>
    <w:rsid w:val="006C5969"/>
    <w:rsid w:val="006C6CE2"/>
    <w:rsid w:val="006C771E"/>
    <w:rsid w:val="006D00F3"/>
    <w:rsid w:val="006D7A19"/>
    <w:rsid w:val="006E0BB5"/>
    <w:rsid w:val="006E1477"/>
    <w:rsid w:val="006E7167"/>
    <w:rsid w:val="006F5BC3"/>
    <w:rsid w:val="006F600C"/>
    <w:rsid w:val="006F6ADB"/>
    <w:rsid w:val="0070081C"/>
    <w:rsid w:val="00702C58"/>
    <w:rsid w:val="0070736E"/>
    <w:rsid w:val="007223CE"/>
    <w:rsid w:val="00730699"/>
    <w:rsid w:val="0073353C"/>
    <w:rsid w:val="00736786"/>
    <w:rsid w:val="00737CA7"/>
    <w:rsid w:val="007546CE"/>
    <w:rsid w:val="0075742C"/>
    <w:rsid w:val="0076655C"/>
    <w:rsid w:val="0078284C"/>
    <w:rsid w:val="00794839"/>
    <w:rsid w:val="007A010D"/>
    <w:rsid w:val="007A5DF4"/>
    <w:rsid w:val="007A76B9"/>
    <w:rsid w:val="007B0E59"/>
    <w:rsid w:val="007C1FF1"/>
    <w:rsid w:val="007C5E47"/>
    <w:rsid w:val="007C628E"/>
    <w:rsid w:val="007D500D"/>
    <w:rsid w:val="007E7348"/>
    <w:rsid w:val="007F2973"/>
    <w:rsid w:val="007F7A99"/>
    <w:rsid w:val="008001AE"/>
    <w:rsid w:val="00800E2A"/>
    <w:rsid w:val="00803F22"/>
    <w:rsid w:val="00816D0D"/>
    <w:rsid w:val="0083347C"/>
    <w:rsid w:val="00852EC3"/>
    <w:rsid w:val="00855D37"/>
    <w:rsid w:val="008764E8"/>
    <w:rsid w:val="008770B8"/>
    <w:rsid w:val="00881BF9"/>
    <w:rsid w:val="00887A08"/>
    <w:rsid w:val="008A3A93"/>
    <w:rsid w:val="008A3FB2"/>
    <w:rsid w:val="008A5109"/>
    <w:rsid w:val="008A6487"/>
    <w:rsid w:val="008B23DD"/>
    <w:rsid w:val="008B3CA8"/>
    <w:rsid w:val="008C4E3E"/>
    <w:rsid w:val="008E2B8B"/>
    <w:rsid w:val="008E374E"/>
    <w:rsid w:val="008F0B77"/>
    <w:rsid w:val="008F22C6"/>
    <w:rsid w:val="008F3BB2"/>
    <w:rsid w:val="00910443"/>
    <w:rsid w:val="00913346"/>
    <w:rsid w:val="00913373"/>
    <w:rsid w:val="00915186"/>
    <w:rsid w:val="00915D6D"/>
    <w:rsid w:val="00932A5E"/>
    <w:rsid w:val="00940332"/>
    <w:rsid w:val="009434C4"/>
    <w:rsid w:val="009632BB"/>
    <w:rsid w:val="00963802"/>
    <w:rsid w:val="009648BF"/>
    <w:rsid w:val="00965BD7"/>
    <w:rsid w:val="0096602C"/>
    <w:rsid w:val="00973A75"/>
    <w:rsid w:val="00974B2A"/>
    <w:rsid w:val="00982D4B"/>
    <w:rsid w:val="009B0D18"/>
    <w:rsid w:val="009B4A60"/>
    <w:rsid w:val="009B5AF3"/>
    <w:rsid w:val="009B5C76"/>
    <w:rsid w:val="009B6D9C"/>
    <w:rsid w:val="009C12A0"/>
    <w:rsid w:val="009D39A1"/>
    <w:rsid w:val="009D6741"/>
    <w:rsid w:val="009E4ACC"/>
    <w:rsid w:val="009E6B3E"/>
    <w:rsid w:val="009E7436"/>
    <w:rsid w:val="009F447A"/>
    <w:rsid w:val="00A112EF"/>
    <w:rsid w:val="00A116EB"/>
    <w:rsid w:val="00A2178F"/>
    <w:rsid w:val="00A43918"/>
    <w:rsid w:val="00A63ADD"/>
    <w:rsid w:val="00A65DE1"/>
    <w:rsid w:val="00A74EC0"/>
    <w:rsid w:val="00A77F9F"/>
    <w:rsid w:val="00A8002F"/>
    <w:rsid w:val="00A90BC4"/>
    <w:rsid w:val="00A94642"/>
    <w:rsid w:val="00A97330"/>
    <w:rsid w:val="00AC4971"/>
    <w:rsid w:val="00AD05E8"/>
    <w:rsid w:val="00AD0610"/>
    <w:rsid w:val="00AD317B"/>
    <w:rsid w:val="00AD4FC1"/>
    <w:rsid w:val="00AD589E"/>
    <w:rsid w:val="00AD683C"/>
    <w:rsid w:val="00AE3795"/>
    <w:rsid w:val="00AF77F9"/>
    <w:rsid w:val="00B05E04"/>
    <w:rsid w:val="00B11868"/>
    <w:rsid w:val="00B127A2"/>
    <w:rsid w:val="00B174DE"/>
    <w:rsid w:val="00B302B1"/>
    <w:rsid w:val="00B32023"/>
    <w:rsid w:val="00B36C27"/>
    <w:rsid w:val="00B3730F"/>
    <w:rsid w:val="00B47E57"/>
    <w:rsid w:val="00B52221"/>
    <w:rsid w:val="00B523E9"/>
    <w:rsid w:val="00B66050"/>
    <w:rsid w:val="00B67B74"/>
    <w:rsid w:val="00B8109E"/>
    <w:rsid w:val="00B90936"/>
    <w:rsid w:val="00B924E2"/>
    <w:rsid w:val="00B95842"/>
    <w:rsid w:val="00B97DC6"/>
    <w:rsid w:val="00BA3C2C"/>
    <w:rsid w:val="00BA3DF0"/>
    <w:rsid w:val="00BA6496"/>
    <w:rsid w:val="00BB04C0"/>
    <w:rsid w:val="00BB7AB4"/>
    <w:rsid w:val="00BD1038"/>
    <w:rsid w:val="00BD68EF"/>
    <w:rsid w:val="00BF50E7"/>
    <w:rsid w:val="00C00C56"/>
    <w:rsid w:val="00C0221C"/>
    <w:rsid w:val="00C11958"/>
    <w:rsid w:val="00C16607"/>
    <w:rsid w:val="00C26BF9"/>
    <w:rsid w:val="00C320CA"/>
    <w:rsid w:val="00C37D76"/>
    <w:rsid w:val="00C44FE7"/>
    <w:rsid w:val="00C4694C"/>
    <w:rsid w:val="00C533D0"/>
    <w:rsid w:val="00C540B8"/>
    <w:rsid w:val="00C5747A"/>
    <w:rsid w:val="00C64D12"/>
    <w:rsid w:val="00C67FCE"/>
    <w:rsid w:val="00C72507"/>
    <w:rsid w:val="00C96961"/>
    <w:rsid w:val="00C97888"/>
    <w:rsid w:val="00CA171D"/>
    <w:rsid w:val="00CA2BB2"/>
    <w:rsid w:val="00CA69D3"/>
    <w:rsid w:val="00CB44D8"/>
    <w:rsid w:val="00CB6BE5"/>
    <w:rsid w:val="00CE667D"/>
    <w:rsid w:val="00CF059C"/>
    <w:rsid w:val="00D05BD9"/>
    <w:rsid w:val="00D06AD3"/>
    <w:rsid w:val="00D0758C"/>
    <w:rsid w:val="00D13B2B"/>
    <w:rsid w:val="00D1724C"/>
    <w:rsid w:val="00D32AC8"/>
    <w:rsid w:val="00D501C8"/>
    <w:rsid w:val="00D56381"/>
    <w:rsid w:val="00D567DD"/>
    <w:rsid w:val="00D76EDB"/>
    <w:rsid w:val="00D772D7"/>
    <w:rsid w:val="00D84BE7"/>
    <w:rsid w:val="00D900AC"/>
    <w:rsid w:val="00D93F6D"/>
    <w:rsid w:val="00D93FF2"/>
    <w:rsid w:val="00D95626"/>
    <w:rsid w:val="00DA6488"/>
    <w:rsid w:val="00DB0579"/>
    <w:rsid w:val="00DC00D9"/>
    <w:rsid w:val="00DD293B"/>
    <w:rsid w:val="00DD5236"/>
    <w:rsid w:val="00DD67A5"/>
    <w:rsid w:val="00DE7619"/>
    <w:rsid w:val="00DF00AA"/>
    <w:rsid w:val="00DF5F35"/>
    <w:rsid w:val="00E0086C"/>
    <w:rsid w:val="00E02FC8"/>
    <w:rsid w:val="00E07B77"/>
    <w:rsid w:val="00E14013"/>
    <w:rsid w:val="00E21FF3"/>
    <w:rsid w:val="00E30EA7"/>
    <w:rsid w:val="00E36A51"/>
    <w:rsid w:val="00E40EA1"/>
    <w:rsid w:val="00E46E38"/>
    <w:rsid w:val="00E50446"/>
    <w:rsid w:val="00E74953"/>
    <w:rsid w:val="00E8140F"/>
    <w:rsid w:val="00E837EA"/>
    <w:rsid w:val="00E87642"/>
    <w:rsid w:val="00E941F6"/>
    <w:rsid w:val="00EA5F03"/>
    <w:rsid w:val="00EA6239"/>
    <w:rsid w:val="00EB150D"/>
    <w:rsid w:val="00EB6F44"/>
    <w:rsid w:val="00EC199B"/>
    <w:rsid w:val="00EC278D"/>
    <w:rsid w:val="00EC3201"/>
    <w:rsid w:val="00EC63FA"/>
    <w:rsid w:val="00EE5D09"/>
    <w:rsid w:val="00F1606F"/>
    <w:rsid w:val="00F17185"/>
    <w:rsid w:val="00F17FE8"/>
    <w:rsid w:val="00F23BB7"/>
    <w:rsid w:val="00F5568C"/>
    <w:rsid w:val="00F80A99"/>
    <w:rsid w:val="00F847E7"/>
    <w:rsid w:val="00F84D61"/>
    <w:rsid w:val="00F97D19"/>
    <w:rsid w:val="00FA7302"/>
    <w:rsid w:val="00FA7831"/>
    <w:rsid w:val="00FD3AE8"/>
    <w:rsid w:val="00FE07D3"/>
    <w:rsid w:val="00FE2A7C"/>
    <w:rsid w:val="00FE6F37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017DD62A"/>
  <w15:docId w15:val="{591F5BCF-1969-4ABC-8164-3F056EAE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A112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E1C91"/>
    <w:pPr>
      <w:ind w:left="720"/>
      <w:contextualSpacing/>
    </w:pPr>
  </w:style>
  <w:style w:type="character" w:styleId="BesuchterLink">
    <w:name w:val="FollowedHyperlink"/>
    <w:basedOn w:val="Absatz-Standardschriftart"/>
    <w:rsid w:val="00A112EF"/>
    <w:rPr>
      <w:color w:val="954F72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A112E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tandardWeb">
    <w:name w:val="Normal (Web)"/>
    <w:basedOn w:val="Standard"/>
    <w:uiPriority w:val="99"/>
    <w:unhideWhenUsed/>
    <w:rsid w:val="00A112EF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071FDB"/>
    <w:rPr>
      <w:b/>
      <w:bCs/>
    </w:rPr>
  </w:style>
  <w:style w:type="paragraph" w:styleId="Textkrper3">
    <w:name w:val="Body Text 3"/>
    <w:basedOn w:val="Standard"/>
    <w:link w:val="Textkrper3Zchn"/>
    <w:semiHidden/>
    <w:unhideWhenUsed/>
    <w:rsid w:val="00BD68E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BD68EF"/>
    <w:rPr>
      <w:sz w:val="16"/>
      <w:szCs w:val="16"/>
    </w:rPr>
  </w:style>
  <w:style w:type="paragraph" w:customStyle="1" w:styleId="Textkrper31">
    <w:name w:val="Textkörper 31"/>
    <w:basedOn w:val="Standard"/>
    <w:rsid w:val="00BD68E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584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8A3FB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3FB2"/>
  </w:style>
  <w:style w:type="character" w:customStyle="1" w:styleId="KommentartextZchn">
    <w:name w:val="Kommentartext Zchn"/>
    <w:basedOn w:val="Absatz-Standardschriftart"/>
    <w:link w:val="Kommentartext"/>
    <w:semiHidden/>
    <w:rsid w:val="008A3FB2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3F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3F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0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nagement@altm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64E48-9E9E-4E76-859C-935446C9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Stephanie Walter</cp:lastModifiedBy>
  <cp:revision>10</cp:revision>
  <cp:lastPrinted>2020-09-11T10:45:00Z</cp:lastPrinted>
  <dcterms:created xsi:type="dcterms:W3CDTF">2020-09-11T09:18:00Z</dcterms:created>
  <dcterms:modified xsi:type="dcterms:W3CDTF">2021-01-08T10:06:00Z</dcterms:modified>
</cp:coreProperties>
</file>