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208F" w14:textId="3023EB64" w:rsidR="00E4033E" w:rsidRPr="00D03F10" w:rsidRDefault="00990E1E" w:rsidP="008744E9">
      <w:pPr>
        <w:pStyle w:val="Titel"/>
      </w:pPr>
      <w:sdt>
        <w:sdtPr>
          <w:rPr>
            <w:rFonts w:eastAsiaTheme="minorEastAsia" w:cstheme="majorHAnsi"/>
            <w:kern w:val="0"/>
            <w:sz w:val="24"/>
            <w:szCs w:val="21"/>
            <w:lang w:eastAsia="de-DE"/>
          </w:rPr>
          <w:alias w:val="Titel"/>
          <w:tag w:val=""/>
          <w:id w:val="1973545342"/>
          <w:placeholder>
            <w:docPart w:val="5F7F53D255674A81A768CC85900E07B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PRESSEMELDUNG</w:t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br/>
          </w:r>
          <w:r w:rsidR="007B788E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br/>
            <w:t xml:space="preserve">Datum: </w:t>
          </w:r>
          <w:r w:rsidR="00CC0B78">
            <w:rPr>
              <w:rFonts w:eastAsiaTheme="minorEastAsia" w:cstheme="majorHAnsi"/>
              <w:kern w:val="0"/>
              <w:sz w:val="24"/>
              <w:szCs w:val="21"/>
              <w:lang w:eastAsia="de-DE"/>
            </w:rPr>
            <w:t>21.01.2023</w:t>
          </w:r>
        </w:sdtContent>
      </w:sdt>
      <w:r w:rsidR="00E4033E" w:rsidRPr="004377FC">
        <w:t xml:space="preserve"> </w:t>
      </w:r>
    </w:p>
    <w:p w14:paraId="78A1093F" w14:textId="77777777" w:rsidR="00CC0B78" w:rsidRPr="00BB6DE2" w:rsidRDefault="00CC0B78" w:rsidP="00CC0B78">
      <w:pPr>
        <w:tabs>
          <w:tab w:val="left" w:pos="3420"/>
        </w:tabs>
        <w:ind w:right="-2"/>
        <w:rPr>
          <w:rStyle w:val="Fett1"/>
          <w:rFonts w:ascii="Calibri Light" w:hAnsi="Calibri Light" w:cs="Calibri Light"/>
          <w:sz w:val="28"/>
          <w:szCs w:val="28"/>
          <w:lang w:val="de-DE"/>
        </w:rPr>
      </w:pPr>
      <w:r w:rsidRPr="00BB6DE2">
        <w:rPr>
          <w:rStyle w:val="Fett1"/>
          <w:rFonts w:ascii="Calibri Light" w:hAnsi="Calibri Light" w:cs="Calibri Light"/>
          <w:sz w:val="28"/>
          <w:szCs w:val="28"/>
          <w:lang w:val="de-DE"/>
        </w:rPr>
        <w:t>Internationale Grüne Woche in Berlin</w:t>
      </w:r>
      <w:r>
        <w:rPr>
          <w:rStyle w:val="Fett1"/>
          <w:rFonts w:ascii="Calibri Light" w:hAnsi="Calibri Light" w:cs="Calibri Light"/>
          <w:sz w:val="28"/>
          <w:szCs w:val="28"/>
          <w:lang w:val="de-DE"/>
        </w:rPr>
        <w:t>: Großer Besucherandrang beim Regionaltag der Altmark</w:t>
      </w:r>
    </w:p>
    <w:p w14:paraId="54ECC081" w14:textId="55419078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Traditionell steht der erste Samstag der Internationalen Grünen Woche in der Sachsen-Anhalt-Halle im Zeichen der ALTMARK – so auch in diesem Jahr. Am heutigen Samstag, 21. Januar, präsentierten zahlreiche altmärkische Akteure den Messebesuchern ein abwechslungsreiches Programm in der </w:t>
      </w:r>
      <w:r w:rsidR="00EC0AC9">
        <w:rPr>
          <w:rFonts w:ascii="Calibri Light" w:hAnsi="Calibri Light" w:cs="Calibri Light"/>
          <w:sz w:val="24"/>
          <w:szCs w:val="24"/>
          <w:lang w:val="de-DE"/>
        </w:rPr>
        <w:t>gut besuchten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Halle 23b. </w:t>
      </w:r>
    </w:p>
    <w:p w14:paraId="19A1F034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Um 11 Uhr eröffneten der Landrat des Landkreises Stendal, </w:t>
      </w:r>
      <w:r>
        <w:rPr>
          <w:rFonts w:ascii="Calibri Light" w:hAnsi="Calibri Light" w:cs="Calibri Light"/>
          <w:sz w:val="24"/>
          <w:szCs w:val="24"/>
          <w:lang w:val="de-DE"/>
        </w:rPr>
        <w:t>Patrick Puhlmann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, und der Landrat des Altmarkkreises Salzwedel, </w:t>
      </w:r>
      <w:r>
        <w:rPr>
          <w:rFonts w:ascii="Calibri Light" w:hAnsi="Calibri Light" w:cs="Calibri Light"/>
          <w:sz w:val="24"/>
          <w:szCs w:val="24"/>
          <w:lang w:val="de-DE"/>
        </w:rPr>
        <w:t>Steve Kanitz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>, den Regionaltag und luden die Messebesucher ein, die Altmark an den vielfältigen Ständen kennenzulernen.</w:t>
      </w:r>
    </w:p>
    <w:p w14:paraId="7488BE79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Umfangreiche Einblicke in die Altmark als Lebens-, Wirtschafts- und Tourismusstandort gab der Gemeinschaftsstand der Altmark, organisiert vom Altmärkischen Regionalmarketing- und Tourismusverband in Zusammenarbeit mit den beiden altmärkischen Landkreisen: Hier informierten regionale Hersteller, Anbieter und Initiativen über Produkte und Neuheiten aus der Altmark - darunter die </w:t>
      </w:r>
      <w:r>
        <w:rPr>
          <w:rFonts w:ascii="Calibri Light" w:hAnsi="Calibri Light" w:cs="Calibri Light"/>
          <w:sz w:val="24"/>
          <w:szCs w:val="24"/>
          <w:lang w:val="de-DE"/>
        </w:rPr>
        <w:t>Altmärker Wildfrucht GmbH aus Werben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und </w:t>
      </w:r>
      <w:r>
        <w:rPr>
          <w:rFonts w:ascii="Calibri Light" w:hAnsi="Calibri Light" w:cs="Calibri Light"/>
          <w:sz w:val="24"/>
          <w:szCs w:val="24"/>
          <w:lang w:val="de-DE"/>
        </w:rPr>
        <w:t>Schulzens Brauerei aus Tangermünde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. </w:t>
      </w:r>
    </w:p>
    <w:p w14:paraId="3D002204" w14:textId="1F7AEB38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Für die Tourismusregion Altmark warben </w:t>
      </w:r>
      <w:r>
        <w:rPr>
          <w:rFonts w:ascii="Calibri Light" w:hAnsi="Calibri Light" w:cs="Calibri Light"/>
          <w:sz w:val="24"/>
          <w:szCs w:val="24"/>
          <w:lang w:val="de-DE"/>
        </w:rPr>
        <w:t>Jessica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Baldauf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von der Einheitsgemeinde Stadt Kalbe (Milde), 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Aileen Meyer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von der </w:t>
      </w:r>
      <w:r>
        <w:rPr>
          <w:rFonts w:ascii="Calibri Light" w:hAnsi="Calibri Light" w:cs="Calibri Light"/>
          <w:sz w:val="24"/>
          <w:szCs w:val="24"/>
          <w:lang w:val="de-DE"/>
        </w:rPr>
        <w:t>Verbandsgemeinde Seehausen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sowie 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Doreen Neumann von der Hansestadt Seehausen.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Den Altmark-Tag nutzte auch Christa Ringkamp </w:t>
      </w:r>
      <w:r>
        <w:rPr>
          <w:rFonts w:ascii="Calibri Light" w:hAnsi="Calibri Light" w:cs="Calibri Light"/>
          <w:sz w:val="24"/>
          <w:szCs w:val="24"/>
          <w:lang w:val="de-DE"/>
        </w:rPr>
        <w:t>vom Landhof Neulingen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um über </w:t>
      </w:r>
      <w:r>
        <w:rPr>
          <w:rFonts w:ascii="Calibri Light" w:hAnsi="Calibri Light" w:cs="Calibri Light"/>
          <w:sz w:val="24"/>
          <w:szCs w:val="24"/>
          <w:lang w:val="de-DE"/>
        </w:rPr>
        <w:t>die Altmark-Kiste zu informieren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. 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Bürgermeisterin Annegret Schwarz warb im Interview mit dem Moderator für das 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»</w:t>
      </w:r>
      <w:r>
        <w:rPr>
          <w:rFonts w:ascii="Calibri Light" w:hAnsi="Calibri Light" w:cs="Calibri Light"/>
          <w:sz w:val="24"/>
          <w:szCs w:val="24"/>
          <w:lang w:val="de-DE"/>
        </w:rPr>
        <w:t>20. Altmärkische Heimatfest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«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, welches in diesem Jahr in Bismark am 1. und 2. Juli ausgetragen wird.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Abgerundet wurde der 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»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>ALTMARK-Tag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«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auf 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der Bühne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durch Tanzdarbietungen </w:t>
      </w:r>
      <w:r>
        <w:rPr>
          <w:rFonts w:ascii="Calibri Light" w:hAnsi="Calibri Light" w:cs="Calibri Light"/>
          <w:sz w:val="24"/>
          <w:szCs w:val="24"/>
          <w:lang w:val="de-DE"/>
        </w:rPr>
        <w:t>des TV Popcorn aus Stendal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. </w:t>
      </w:r>
    </w:p>
    <w:p w14:paraId="4925C93F" w14:textId="77777777" w:rsidR="00CC0B78" w:rsidRDefault="00CC0B78" w:rsidP="00CC0B78">
      <w:pPr>
        <w:ind w:right="-2"/>
        <w:jc w:val="both"/>
        <w:rPr>
          <w:rFonts w:ascii="Calibri Light" w:hAnsi="Calibri Light" w:cs="Calibri Light"/>
          <w:b/>
          <w:bCs/>
          <w:sz w:val="24"/>
          <w:szCs w:val="24"/>
          <w:lang w:val="de-DE"/>
        </w:rPr>
      </w:pPr>
      <w:r w:rsidRPr="00442F97">
        <w:rPr>
          <w:rFonts w:ascii="Calibri Light" w:hAnsi="Calibri Light" w:cs="Calibri Light"/>
          <w:b/>
          <w:bCs/>
          <w:sz w:val="24"/>
          <w:szCs w:val="24"/>
          <w:lang w:val="de-DE"/>
        </w:rPr>
        <w:t>»echt Altmark« Urkundenübergabe an neue Siegelträger</w:t>
      </w:r>
    </w:p>
    <w:p w14:paraId="49A64EE7" w14:textId="77777777" w:rsidR="00CC0B78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 xml:space="preserve">Im Rahmen des Bühnenprogramms überreichten die Landräte, Patrick Puhlmann und Steve Kanitz, die Urkunden an die neuen Mitglieder des Regionalsiegels. Diese neun Unternehmen gehören nun auch zum Netzwerk </w:t>
      </w:r>
      <w:r w:rsidRPr="00442F97">
        <w:rPr>
          <w:rFonts w:ascii="Calibri Light" w:hAnsi="Calibri Light" w:cs="Calibri Light"/>
          <w:sz w:val="24"/>
          <w:szCs w:val="24"/>
          <w:lang w:val="de-DE"/>
        </w:rPr>
        <w:t>»echt Altmark«</w:t>
      </w:r>
      <w:r>
        <w:rPr>
          <w:rFonts w:ascii="Calibri Light" w:hAnsi="Calibri Light" w:cs="Calibri Light"/>
          <w:sz w:val="24"/>
          <w:szCs w:val="24"/>
          <w:lang w:val="de-DE"/>
        </w:rPr>
        <w:t>:</w:t>
      </w:r>
    </w:p>
    <w:p w14:paraId="0C2DC5AB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HonigBär aus Tangermünde</w:t>
      </w:r>
    </w:p>
    <w:p w14:paraId="5304EB1D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Integrationsdorf IDA Arendsee</w:t>
      </w:r>
    </w:p>
    <w:p w14:paraId="7EBCA800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Küppers Altmärker Wildfrucht aus Werben</w:t>
      </w:r>
    </w:p>
    <w:p w14:paraId="2685FA7E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Mit Genuss aus Gardelegen</w:t>
      </w:r>
    </w:p>
    <w:p w14:paraId="7CE77C3A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My Unverpackt aus Stendal</w:t>
      </w:r>
    </w:p>
    <w:p w14:paraId="5795AFB6" w14:textId="0E72B6FB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Garley Bräu aus Gardelegen</w:t>
      </w:r>
    </w:p>
    <w:p w14:paraId="61E2806A" w14:textId="38968101" w:rsidR="00CC0B78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</w:p>
    <w:p w14:paraId="00DFC514" w14:textId="77777777" w:rsidR="00CC0B78" w:rsidRPr="00CC0B78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</w:p>
    <w:p w14:paraId="2482AFA9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lastRenderedPageBreak/>
        <w:t>Altmark Mühle Fuchs GmbH aus Groß Garz</w:t>
      </w:r>
    </w:p>
    <w:p w14:paraId="4499B85E" w14:textId="77777777" w:rsidR="00CC0B78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kummarts aus Klötze</w:t>
      </w:r>
    </w:p>
    <w:p w14:paraId="5842BD0C" w14:textId="77777777" w:rsidR="00CC0B78" w:rsidRPr="00442F97" w:rsidRDefault="00CC0B78" w:rsidP="00CC0B78">
      <w:pPr>
        <w:pStyle w:val="Listenabsatz"/>
        <w:numPr>
          <w:ilvl w:val="0"/>
          <w:numId w:val="18"/>
        </w:num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Mein Biorind aus Groß Garz</w:t>
      </w:r>
    </w:p>
    <w:p w14:paraId="135B5977" w14:textId="38DA2A7A" w:rsidR="00CC0B78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>
        <w:rPr>
          <w:rFonts w:ascii="Calibri Light" w:hAnsi="Calibri Light" w:cs="Calibri Light"/>
          <w:sz w:val="24"/>
          <w:szCs w:val="24"/>
          <w:lang w:val="de-DE"/>
        </w:rPr>
        <w:t>Musikalisch begleitet wurde die Urkundenübergabe durch Violinstücke von Roeland Gehlen und Hildegard Niebuhr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 xml:space="preserve"> umrahmt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 – mit freundlicher Unterstützung durch die 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»</w:t>
      </w:r>
      <w:r>
        <w:rPr>
          <w:rFonts w:ascii="Calibri Light" w:hAnsi="Calibri Light" w:cs="Calibri Light"/>
          <w:sz w:val="24"/>
          <w:szCs w:val="24"/>
          <w:lang w:val="de-DE"/>
        </w:rPr>
        <w:t>Altmark Festspiele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>«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. Als Blumenfee versüßte Paula Löber mit </w:t>
      </w:r>
      <w:r w:rsidRPr="00442F97">
        <w:rPr>
          <w:rFonts w:ascii="Calibri Light" w:hAnsi="Calibri Light" w:cs="Calibri Light"/>
          <w:sz w:val="24"/>
          <w:szCs w:val="24"/>
          <w:lang w:val="de-DE"/>
        </w:rPr>
        <w:t>»echt Altmark«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 Produkten </w:t>
      </w:r>
      <w:r w:rsidR="00162CF3">
        <w:rPr>
          <w:rFonts w:ascii="Calibri Light" w:hAnsi="Calibri Light" w:cs="Calibri Light"/>
          <w:sz w:val="24"/>
          <w:szCs w:val="24"/>
          <w:lang w:val="de-DE"/>
        </w:rPr>
        <w:t xml:space="preserve">den Besucher </w:t>
      </w:r>
      <w:r>
        <w:rPr>
          <w:rFonts w:ascii="Calibri Light" w:hAnsi="Calibri Light" w:cs="Calibri Light"/>
          <w:sz w:val="24"/>
          <w:szCs w:val="24"/>
          <w:lang w:val="de-DE"/>
        </w:rPr>
        <w:t>den Messetag und machte Werbung für die Region.</w:t>
      </w:r>
    </w:p>
    <w:p w14:paraId="3283F77C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>Während der gesamten Messezeit mit einem eigenen Stand dabei, zeigen die Erste Salzwedeler Baumkuchenfabrik, Altmärker Fleisch- und Wurstwaren GmbH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 und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>Kelle‘s Klädener Suppenmanufaktur GmbH</w:t>
      </w:r>
      <w:r>
        <w:rPr>
          <w:rFonts w:ascii="Calibri Light" w:hAnsi="Calibri Light" w:cs="Calibri Light"/>
          <w:sz w:val="24"/>
          <w:szCs w:val="24"/>
          <w:lang w:val="de-DE"/>
        </w:rPr>
        <w:t xml:space="preserve"> 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ihre kulinarischen Angebote. </w:t>
      </w:r>
    </w:p>
    <w:p w14:paraId="0BBA0DF1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>Noch bis zum 2</w:t>
      </w:r>
      <w:r>
        <w:rPr>
          <w:rFonts w:ascii="Calibri Light" w:hAnsi="Calibri Light" w:cs="Calibri Light"/>
          <w:sz w:val="24"/>
          <w:szCs w:val="24"/>
          <w:lang w:val="de-DE"/>
        </w:rPr>
        <w:t>9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>. Januar präsentiert sich unsere Region mit 1</w:t>
      </w:r>
      <w:r>
        <w:rPr>
          <w:rFonts w:ascii="Calibri Light" w:hAnsi="Calibri Light" w:cs="Calibri Light"/>
          <w:sz w:val="24"/>
          <w:szCs w:val="24"/>
          <w:lang w:val="de-DE"/>
        </w:rPr>
        <w:t>7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Ausstellern auf dem Gemeinschaft</w:t>
      </w:r>
      <w:r>
        <w:rPr>
          <w:rFonts w:ascii="Calibri Light" w:hAnsi="Calibri Light" w:cs="Calibri Light"/>
          <w:sz w:val="24"/>
          <w:szCs w:val="24"/>
          <w:lang w:val="de-DE"/>
        </w:rPr>
        <w:t>stand</w:t>
      </w: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 der ALTMARK. Besucher der Messe sind herzlich auf einen Rundgang durch die Sachsen-Anhalt-Halle eingeladen.</w:t>
      </w:r>
    </w:p>
    <w:p w14:paraId="7BB58B5F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</w:p>
    <w:p w14:paraId="7EB0BDE2" w14:textId="77777777" w:rsidR="00CC0B78" w:rsidRPr="00C33A5B" w:rsidRDefault="00CC0B78" w:rsidP="00CC0B78">
      <w:pPr>
        <w:ind w:right="-2"/>
        <w:jc w:val="both"/>
        <w:rPr>
          <w:rFonts w:cstheme="minorHAnsi"/>
          <w:sz w:val="24"/>
          <w:szCs w:val="24"/>
          <w:lang w:val="de-DE"/>
        </w:rPr>
      </w:pPr>
      <w:r w:rsidRPr="00C33A5B">
        <w:rPr>
          <w:rFonts w:cstheme="minorHAnsi"/>
          <w:sz w:val="24"/>
          <w:szCs w:val="24"/>
          <w:lang w:val="de-DE"/>
        </w:rPr>
        <w:t>Bildunterschriften:</w:t>
      </w:r>
    </w:p>
    <w:p w14:paraId="06EBADC6" w14:textId="26B6206C" w:rsidR="00C33A5B" w:rsidRPr="00C33A5B" w:rsidRDefault="00C33A5B" w:rsidP="00C33A5B">
      <w:pPr>
        <w:rPr>
          <w:rFonts w:ascii="Calibri Light" w:hAnsi="Calibri Light" w:cs="Times New Roman (Textkörper CS)"/>
          <w:lang w:val="de-DE"/>
        </w:rPr>
      </w:pPr>
      <w:r w:rsidRPr="00C33A5B">
        <w:rPr>
          <w:rFonts w:cstheme="minorHAnsi"/>
          <w:lang w:val="de-DE"/>
        </w:rPr>
        <w:t>„230121_IGW_Tag-der-Altmark_09“:</w:t>
      </w:r>
      <w:r w:rsidRPr="00C33A5B">
        <w:rPr>
          <w:rFonts w:ascii="Calibri Light" w:hAnsi="Calibri Light" w:cs="Times New Roman (Textkörper CS)"/>
          <w:lang w:val="de-DE"/>
        </w:rPr>
        <w:t xml:space="preserve"> Gruppenfoto der Altmärker auf der Internationalen Grünen Woche – die Veranstalter der beiden altmärkischen Landkreise sowie beide Landräte und alle Mitaussteller und Regionalsiegel-Träger. Zum Bühnenprogramm trugen die Stendaler Tänzerinnen von TV Popcorn bei. </w:t>
      </w:r>
    </w:p>
    <w:p w14:paraId="1A7626BA" w14:textId="77777777" w:rsidR="00C33A5B" w:rsidRPr="00C33A5B" w:rsidRDefault="00C33A5B" w:rsidP="00C33A5B">
      <w:pPr>
        <w:rPr>
          <w:rFonts w:ascii="Calibri Light" w:hAnsi="Calibri Light" w:cs="Times New Roman (Textkörper CS)"/>
          <w:lang w:val="de-DE"/>
        </w:rPr>
      </w:pPr>
    </w:p>
    <w:p w14:paraId="41B85DF9" w14:textId="77777777" w:rsidR="00C33A5B" w:rsidRPr="00C33A5B" w:rsidRDefault="00C33A5B" w:rsidP="00C33A5B">
      <w:pPr>
        <w:rPr>
          <w:rFonts w:ascii="Calibri Light" w:hAnsi="Calibri Light" w:cs="Times New Roman (Textkörper CS)"/>
          <w:lang w:val="de-DE"/>
        </w:rPr>
      </w:pPr>
      <w:r w:rsidRPr="00C33A5B">
        <w:rPr>
          <w:rFonts w:cstheme="minorHAnsi"/>
          <w:sz w:val="24"/>
          <w:szCs w:val="24"/>
          <w:lang w:val="de-DE"/>
        </w:rPr>
        <w:t xml:space="preserve">„230121_IGW_Tag-der-Altmark_08“: </w:t>
      </w:r>
      <w:r w:rsidRPr="00C33A5B">
        <w:rPr>
          <w:rFonts w:ascii="Calibri Light" w:hAnsi="Calibri Light" w:cs="Calibri Light"/>
          <w:lang w:val="de-DE"/>
        </w:rPr>
        <w:t xml:space="preserve">Der Altmark-Stand bei der Internationalen Grünen Woche – v.l.n.r.  Kerstin Küppers (Küppers Altmärker Wildfrucht GmbH), Jessica Baldauf (Stadt Kalbe-Milde), Landrat Patrick Puhlmann (Landkreis Stendal), Bürgermeisterin Annegret Schwarz (Stadt Bismark-Altmark), Landrat Steve Kanitz (Altmarkkreis Salzwedel), Antje Mandelkow (Kelles Suppenmanufaktur), Manfred Hippeli (Dehoga), Carla Reckling-Kurz (ART), Doreen Neumann (Hansestadt Seehausen), Schulzens Brauerei. </w:t>
      </w:r>
    </w:p>
    <w:p w14:paraId="58FA0055" w14:textId="77777777" w:rsidR="00C33A5B" w:rsidRPr="00C33A5B" w:rsidRDefault="00C33A5B" w:rsidP="00C33A5B">
      <w:pPr>
        <w:rPr>
          <w:rFonts w:asciiTheme="majorHAnsi" w:hAnsiTheme="majorHAnsi" w:cstheme="majorHAnsi"/>
          <w:lang w:val="de-DE"/>
        </w:rPr>
      </w:pPr>
    </w:p>
    <w:p w14:paraId="3043A886" w14:textId="5305EA9B" w:rsidR="00C33A5B" w:rsidRPr="00C33A5B" w:rsidRDefault="00C33A5B" w:rsidP="00C33A5B">
      <w:pPr>
        <w:ind w:right="-2"/>
        <w:jc w:val="both"/>
        <w:rPr>
          <w:rFonts w:ascii="Calibri Light" w:hAnsi="Calibri Light" w:cs="Calibri Light"/>
          <w:lang w:val="de-DE"/>
        </w:rPr>
      </w:pPr>
      <w:r>
        <w:rPr>
          <w:rFonts w:asciiTheme="majorHAnsi" w:hAnsiTheme="majorHAnsi" w:cstheme="majorHAnsi"/>
          <w:lang w:val="de-DE"/>
        </w:rPr>
        <w:t>„</w:t>
      </w:r>
      <w:r w:rsidRPr="00C33A5B">
        <w:rPr>
          <w:rFonts w:cstheme="minorHAnsi"/>
          <w:sz w:val="24"/>
          <w:szCs w:val="24"/>
          <w:lang w:val="de-DE"/>
        </w:rPr>
        <w:t>230121_IGW_Tag-der-Altmark_10“:</w:t>
      </w:r>
      <w:r>
        <w:rPr>
          <w:rFonts w:asciiTheme="majorHAnsi" w:hAnsiTheme="majorHAnsi" w:cstheme="majorHAnsi"/>
          <w:lang w:val="de-DE"/>
        </w:rPr>
        <w:t xml:space="preserve"> </w:t>
      </w:r>
      <w:r w:rsidRPr="00C33A5B">
        <w:rPr>
          <w:rFonts w:ascii="Calibri Light" w:hAnsi="Calibri Light" w:cs="Calibri Light"/>
          <w:lang w:val="de-DE"/>
        </w:rPr>
        <w:t>Neun von insgesamt 17 Regionalsiegel-Trägern erhielten auf der Altmark-Bühne im Rahmen der Internationalen Grünen Woche die Urkunden  überreicht – v.l.n.r.: Christoph Albrecht (»Honigbär«), Wilma Rolletschek (»Mit Genuss«), Kevin Schulze (»Mein Biorind«), Landrat Patrick Puhlmann (Landkreis Stendal), Sandra Dörwald (»kummarts«), Landrat Steve Kanitz (Altmarkkreis Salzwedel), Carla Reckling-Kurz (ART), Matthias Fuchs »Altmark Mühle Fuchs GmbH«), Daianira Leja (»Integrationsdorf IDA Arendsee«), Yvonn Rießmann (»My Unverpackt«), Jens Vogel (»Garley Bräu«), Paula Löber (»Blumenfee der Altmark«)</w:t>
      </w:r>
    </w:p>
    <w:p w14:paraId="5302FFB1" w14:textId="77777777" w:rsidR="00CC0B78" w:rsidRPr="00E95419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</w:p>
    <w:p w14:paraId="351805EA" w14:textId="77777777" w:rsidR="00CC0B78" w:rsidRPr="00B91263" w:rsidRDefault="00CC0B78" w:rsidP="00CC0B78">
      <w:pPr>
        <w:ind w:right="-2"/>
        <w:jc w:val="both"/>
        <w:rPr>
          <w:rFonts w:ascii="Calibri Light" w:hAnsi="Calibri Light" w:cs="Calibri Light"/>
          <w:sz w:val="24"/>
          <w:szCs w:val="24"/>
          <w:lang w:val="de-DE"/>
        </w:rPr>
      </w:pPr>
      <w:r w:rsidRPr="00E95419">
        <w:rPr>
          <w:rFonts w:ascii="Calibri Light" w:hAnsi="Calibri Light" w:cs="Calibri Light"/>
          <w:sz w:val="24"/>
          <w:szCs w:val="24"/>
          <w:lang w:val="de-DE"/>
        </w:rPr>
        <w:t xml:space="preserve">Weitere Informationen zur Präsentation der ALTMARK erhalten Interessierte beim Altmärkischen Regionalmarketing- und Tourismusverband, Marktstraße 13, 39590 Tangermünde, Tel.: 039322 - 72600, E-Mail: </w:t>
      </w:r>
      <w:hyperlink r:id="rId7" w:history="1">
        <w:r w:rsidRPr="00B91263">
          <w:rPr>
            <w:rStyle w:val="Hyperlink"/>
            <w:rFonts w:ascii="Calibri Light" w:hAnsi="Calibri Light" w:cs="Calibri Light"/>
            <w:color w:val="auto"/>
            <w:sz w:val="24"/>
            <w:szCs w:val="24"/>
            <w:u w:val="none"/>
            <w:lang w:val="de-DE"/>
          </w:rPr>
          <w:t>management@altmark.de</w:t>
        </w:r>
      </w:hyperlink>
      <w:r>
        <w:rPr>
          <w:rFonts w:ascii="Calibri Light" w:hAnsi="Calibri Light" w:cs="Calibri Light"/>
          <w:sz w:val="24"/>
          <w:szCs w:val="24"/>
          <w:lang w:val="de-DE"/>
        </w:rPr>
        <w:t xml:space="preserve"> oder auf </w:t>
      </w:r>
      <w:hyperlink r:id="rId8" w:history="1">
        <w:r w:rsidRPr="00B91263">
          <w:rPr>
            <w:rStyle w:val="Hyperlink"/>
            <w:rFonts w:ascii="Calibri Light" w:hAnsi="Calibri Light" w:cs="Calibri Light"/>
            <w:sz w:val="24"/>
            <w:szCs w:val="24"/>
            <w:lang w:val="de-DE"/>
          </w:rPr>
          <w:t>www.altmark.de/service/aktuelles/</w:t>
        </w:r>
      </w:hyperlink>
      <w:r>
        <w:rPr>
          <w:rStyle w:val="Hyperlink"/>
          <w:rFonts w:ascii="Calibri Light" w:hAnsi="Calibri Light" w:cs="Calibri Light"/>
          <w:sz w:val="24"/>
          <w:szCs w:val="24"/>
          <w:lang w:val="de-DE"/>
        </w:rPr>
        <w:t>.</w:t>
      </w:r>
    </w:p>
    <w:p w14:paraId="75A7A8F6" w14:textId="45B57569" w:rsidR="00CC0B78" w:rsidRDefault="00CC0B78" w:rsidP="00CC0B78">
      <w:pPr>
        <w:ind w:right="-2"/>
        <w:rPr>
          <w:rFonts w:ascii="Calibri Light" w:hAnsi="Calibri Light" w:cs="Calibri Light"/>
          <w:b/>
          <w:bCs/>
          <w:sz w:val="24"/>
          <w:szCs w:val="24"/>
          <w:lang w:val="de-DE"/>
        </w:rPr>
      </w:pPr>
    </w:p>
    <w:p w14:paraId="5D66048D" w14:textId="77777777" w:rsidR="00C33A5B" w:rsidRDefault="00C33A5B" w:rsidP="00CC0B78">
      <w:pPr>
        <w:ind w:right="-2"/>
        <w:rPr>
          <w:rFonts w:ascii="Calibri Light" w:hAnsi="Calibri Light" w:cs="Calibri Light"/>
          <w:b/>
          <w:bCs/>
          <w:sz w:val="24"/>
          <w:szCs w:val="24"/>
          <w:lang w:val="de-DE"/>
        </w:rPr>
      </w:pPr>
    </w:p>
    <w:p w14:paraId="3C09E618" w14:textId="004E9DEE" w:rsidR="00CC0B78" w:rsidRPr="00B91263" w:rsidRDefault="00CC0B78" w:rsidP="00CC0B78">
      <w:pPr>
        <w:ind w:right="-2"/>
        <w:rPr>
          <w:rFonts w:ascii="Calibri Light" w:hAnsi="Calibri Light" w:cs="Calibri Light"/>
          <w:b/>
          <w:bCs/>
          <w:sz w:val="24"/>
          <w:szCs w:val="24"/>
          <w:lang w:val="de-DE"/>
        </w:rPr>
      </w:pPr>
      <w:r w:rsidRPr="00B91263">
        <w:rPr>
          <w:rFonts w:ascii="Calibri Light" w:hAnsi="Calibri Light" w:cs="Calibri Light"/>
          <w:b/>
          <w:bCs/>
          <w:sz w:val="24"/>
          <w:szCs w:val="24"/>
          <w:lang w:val="de-DE"/>
        </w:rPr>
        <w:lastRenderedPageBreak/>
        <w:t>Für Rückfragen zu dieser Pressemeldung steht Ihnen gern zur Verfügung:</w:t>
      </w:r>
    </w:p>
    <w:p w14:paraId="63C2BFBF" w14:textId="1D5E99FE" w:rsidR="00BE2D74" w:rsidRPr="00C33A5B" w:rsidRDefault="00CC0B78" w:rsidP="00C33A5B">
      <w:pPr>
        <w:tabs>
          <w:tab w:val="left" w:pos="3420"/>
        </w:tabs>
        <w:ind w:right="-2"/>
        <w:rPr>
          <w:rFonts w:ascii="Calibri Light" w:hAnsi="Calibri Light" w:cs="Calibri Light"/>
          <w:bCs/>
          <w:sz w:val="24"/>
          <w:szCs w:val="24"/>
          <w:lang w:val="de-DE"/>
        </w:rPr>
      </w:pPr>
      <w:r w:rsidRPr="00B91263">
        <w:rPr>
          <w:rFonts w:ascii="Calibri Light" w:hAnsi="Calibri Light" w:cs="Calibri Light"/>
          <w:bCs/>
          <w:sz w:val="24"/>
          <w:szCs w:val="24"/>
          <w:lang w:val="de-DE"/>
        </w:rPr>
        <w:t>Altmärkischer Regionalmarketing- und Tourismusverband</w:t>
      </w:r>
      <w:r w:rsidRPr="00B91263">
        <w:rPr>
          <w:rFonts w:ascii="Calibri Light" w:hAnsi="Calibri Light" w:cs="Calibri Light"/>
          <w:bCs/>
          <w:sz w:val="24"/>
          <w:szCs w:val="24"/>
          <w:lang w:val="de-DE"/>
        </w:rPr>
        <w:br/>
        <w:t>Stephanie Walter</w:t>
      </w:r>
      <w:r w:rsidRPr="00B91263">
        <w:rPr>
          <w:rFonts w:ascii="Calibri Light" w:hAnsi="Calibri Light" w:cs="Calibri Light"/>
          <w:bCs/>
          <w:sz w:val="24"/>
          <w:szCs w:val="24"/>
          <w:lang w:val="de-DE"/>
        </w:rPr>
        <w:br/>
        <w:t xml:space="preserve">Tel.: 039322 – 726014 | Fax 039322 – 726 029 | E-Mail: </w:t>
      </w:r>
      <w:hyperlink r:id="rId9" w:history="1">
        <w:r w:rsidRPr="00B91263">
          <w:rPr>
            <w:rStyle w:val="Hyperlink"/>
            <w:rFonts w:ascii="Calibri Light" w:hAnsi="Calibri Light" w:cs="Calibri Light"/>
            <w:bCs/>
            <w:sz w:val="24"/>
            <w:szCs w:val="24"/>
            <w:lang w:val="de-DE"/>
          </w:rPr>
          <w:t>management@altmark.de</w:t>
        </w:r>
      </w:hyperlink>
      <w:r w:rsidRPr="00B91263">
        <w:rPr>
          <w:rFonts w:ascii="Calibri Light" w:hAnsi="Calibri Light" w:cs="Calibri Light"/>
          <w:bCs/>
          <w:sz w:val="24"/>
          <w:szCs w:val="24"/>
          <w:lang w:val="de-DE"/>
        </w:rPr>
        <w:t xml:space="preserve"> </w:t>
      </w:r>
    </w:p>
    <w:sectPr w:rsidR="00BE2D74" w:rsidRPr="00C33A5B" w:rsidSect="0019295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-1049" w:right="3119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236B6" w14:textId="77777777" w:rsidR="007304D9" w:rsidRDefault="007304D9" w:rsidP="001332AB">
      <w:pPr>
        <w:pStyle w:val="zzEndnoteSeparator"/>
      </w:pPr>
    </w:p>
  </w:endnote>
  <w:endnote w:type="continuationSeparator" w:id="0">
    <w:p w14:paraId="27E4ACE9" w14:textId="77777777" w:rsidR="007304D9" w:rsidRDefault="007304D9" w:rsidP="001332AB">
      <w:pPr>
        <w:pStyle w:val="zzEndnoteContinuationSeparator"/>
      </w:pPr>
    </w:p>
  </w:endnote>
  <w:endnote w:type="continuationNotice" w:id="1">
    <w:p w14:paraId="076CDC86" w14:textId="77777777" w:rsidR="007304D9" w:rsidRDefault="007304D9" w:rsidP="001332AB">
      <w:pPr>
        <w:pStyle w:val="zzEndnoteContinuationNotic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4488" w14:textId="56EB593B" w:rsidR="00BF02D0" w:rsidRDefault="00BC3259" w:rsidP="001F77A7">
    <w:pPr>
      <w:pStyle w:val="zzPageNumberField"/>
      <w:framePr w:wrap="around"/>
    </w:pPr>
    <w:r>
      <w:fldChar w:fldCharType="begin"/>
    </w:r>
    <w:r w:rsidR="00657BA4">
      <w:instrText xml:space="preserve"> IF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990E1E">
      <w:rPr>
        <w:noProof/>
      </w:rPr>
      <w:instrText>3</w:instrText>
    </w:r>
    <w:r>
      <w:rPr>
        <w:noProof/>
      </w:rPr>
      <w:fldChar w:fldCharType="end"/>
    </w:r>
    <w:r w:rsidR="00657BA4">
      <w:instrText xml:space="preserve"> &gt; 1 "</w:instrText>
    </w:r>
    <w:r w:rsidR="001F77A7">
      <w:instrText xml:space="preserve">Seite </w:instrText>
    </w:r>
    <w:r>
      <w:fldChar w:fldCharType="begin"/>
    </w:r>
    <w:r w:rsidR="00657BA4">
      <w:instrText xml:space="preserve"> PAGE  </w:instrText>
    </w:r>
    <w:r>
      <w:fldChar w:fldCharType="separate"/>
    </w:r>
    <w:r w:rsidR="00990E1E">
      <w:rPr>
        <w:noProof/>
      </w:rPr>
      <w:instrText>3</w:instrText>
    </w:r>
    <w:r>
      <w:fldChar w:fldCharType="end"/>
    </w:r>
    <w:r w:rsidR="001F77A7">
      <w:instrText xml:space="preserve"> |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990E1E">
      <w:rPr>
        <w:noProof/>
      </w:rPr>
      <w:instrText>3</w:instrText>
    </w:r>
    <w:r>
      <w:rPr>
        <w:noProof/>
      </w:rPr>
      <w:fldChar w:fldCharType="end"/>
    </w:r>
    <w:r w:rsidR="00657BA4">
      <w:instrText xml:space="preserve">" "" </w:instrText>
    </w:r>
    <w:r w:rsidR="00990E1E">
      <w:fldChar w:fldCharType="separate"/>
    </w:r>
    <w:r w:rsidR="00990E1E">
      <w:rPr>
        <w:noProof/>
      </w:rPr>
      <w:t>Seite 3 | 3</w:t>
    </w:r>
    <w:r>
      <w:fldChar w:fldCharType="end"/>
    </w:r>
  </w:p>
  <w:p w14:paraId="1A78EA14" w14:textId="79003103" w:rsidR="001F77A7" w:rsidRDefault="006001B3">
    <w:pPr>
      <w:pStyle w:val="Fuzeile"/>
    </w:pPr>
    <w:r>
      <w:rPr>
        <w:rFonts w:asciiTheme="majorHAnsi" w:hAnsiTheme="majorHAnsi" w:cstheme="majorHAnsi"/>
        <w:noProof/>
        <w:color w:val="191919"/>
        <w:szCs w:val="18"/>
        <w:lang w:val="de-DE"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652638" wp14:editId="38EFA4D5">
              <wp:simplePos x="0" y="0"/>
              <wp:positionH relativeFrom="column">
                <wp:posOffset>1946942</wp:posOffset>
              </wp:positionH>
              <wp:positionV relativeFrom="paragraph">
                <wp:posOffset>-371563</wp:posOffset>
              </wp:positionV>
              <wp:extent cx="596900" cy="416688"/>
              <wp:effectExtent l="0" t="0" r="0" b="254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0" cy="4166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B9DE1" w14:textId="77777777" w:rsidR="006001B3" w:rsidRDefault="006001B3" w:rsidP="006001B3">
                          <w:pPr>
                            <w:spacing w:after="0"/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</w:pPr>
                          <w:r w:rsidRPr="0042113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>Landkreis</w:t>
                          </w:r>
                        </w:p>
                        <w:p w14:paraId="1F8C1EE1" w14:textId="1F4F1454" w:rsidR="006001B3" w:rsidRPr="00421134" w:rsidRDefault="006001B3" w:rsidP="006001B3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</w:pPr>
                          <w:r w:rsidRPr="0042113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>Stendal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52638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153.3pt;margin-top:-29.25pt;width:47pt;height:3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" filled="f" stroked="f" strokeweight=".5pt">
              <v:textbox inset="0,0,0,0">
                <w:txbxContent>
                  <w:p w14:paraId="37CB9DE1" w14:textId="77777777" w:rsidR="006001B3" w:rsidRDefault="006001B3" w:rsidP="006001B3">
                    <w:pPr>
                      <w:spacing w:after="0"/>
                      <w:rPr>
                        <w:rFonts w:asciiTheme="majorHAnsi" w:hAnsiTheme="majorHAnsi" w:cstheme="majorHAnsi"/>
                        <w:b/>
                        <w:bCs/>
                      </w:rPr>
                    </w:pPr>
                    <w:r w:rsidRPr="00421134">
                      <w:rPr>
                        <w:rFonts w:asciiTheme="majorHAnsi" w:hAnsiTheme="majorHAnsi" w:cstheme="majorHAnsi"/>
                        <w:b/>
                        <w:bCs/>
                      </w:rPr>
                      <w:t>Landkreis</w:t>
                    </w:r>
                  </w:p>
                  <w:p w14:paraId="1F8C1EE1" w14:textId="1F4F1454" w:rsidR="006001B3" w:rsidRPr="00421134" w:rsidRDefault="006001B3" w:rsidP="006001B3">
                    <w:pPr>
                      <w:rPr>
                        <w:rFonts w:asciiTheme="majorHAnsi" w:hAnsiTheme="majorHAnsi" w:cstheme="majorHAnsi"/>
                        <w:b/>
                        <w:bCs/>
                      </w:rPr>
                    </w:pPr>
                    <w:r w:rsidRPr="00421134">
                      <w:rPr>
                        <w:rFonts w:asciiTheme="majorHAnsi" w:hAnsiTheme="majorHAnsi" w:cstheme="majorHAnsi"/>
                        <w:b/>
                        <w:bCs/>
                      </w:rPr>
                      <w:t>Stendal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 w:cstheme="majorHAnsi"/>
        <w:noProof/>
        <w:color w:val="191919"/>
        <w:szCs w:val="18"/>
        <w:lang w:val="de-DE" w:eastAsia="de-DE"/>
      </w:rPr>
      <w:drawing>
        <wp:anchor distT="0" distB="0" distL="114300" distR="114300" simplePos="0" relativeHeight="251671552" behindDoc="0" locked="0" layoutInCell="1" allowOverlap="1" wp14:anchorId="3501CE77" wp14:editId="3F19BD91">
          <wp:simplePos x="0" y="0"/>
          <wp:positionH relativeFrom="margin">
            <wp:posOffset>1597306</wp:posOffset>
          </wp:positionH>
          <wp:positionV relativeFrom="paragraph">
            <wp:posOffset>-371314</wp:posOffset>
          </wp:positionV>
          <wp:extent cx="278019" cy="307943"/>
          <wp:effectExtent l="0" t="0" r="190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019" cy="30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  <w:color w:val="191919"/>
        <w:szCs w:val="18"/>
        <w:lang w:val="de-DE" w:eastAsia="de-DE"/>
      </w:rPr>
      <w:drawing>
        <wp:anchor distT="0" distB="0" distL="114300" distR="114300" simplePos="0" relativeHeight="251669504" behindDoc="1" locked="0" layoutInCell="1" allowOverlap="1" wp14:anchorId="1D36BC36" wp14:editId="6E7C32C7">
          <wp:simplePos x="0" y="0"/>
          <wp:positionH relativeFrom="column">
            <wp:posOffset>0</wp:posOffset>
          </wp:positionH>
          <wp:positionV relativeFrom="paragraph">
            <wp:posOffset>-393539</wp:posOffset>
          </wp:positionV>
          <wp:extent cx="1321076" cy="330112"/>
          <wp:effectExtent l="0" t="0" r="0" b="635"/>
          <wp:wrapNone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076" cy="330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68D">
      <w:rPr>
        <w:noProof/>
        <w:lang w:val="de-DE" w:eastAsia="de-DE"/>
      </w:rPr>
      <w:drawing>
        <wp:anchor distT="0" distB="0" distL="114300" distR="114300" simplePos="0" relativeHeight="251656189" behindDoc="1" locked="1" layoutInCell="1" allowOverlap="1" wp14:anchorId="29D8F991" wp14:editId="03EAF80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178000" cy="50472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00" cy="504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ADC9" w14:textId="2406D7DB" w:rsidR="001F77A7" w:rsidRDefault="00BC3259" w:rsidP="001F77A7">
    <w:pPr>
      <w:pStyle w:val="zzPageNumberField"/>
      <w:framePr w:wrap="around"/>
    </w:pPr>
    <w:r>
      <w:fldChar w:fldCharType="begin"/>
    </w:r>
    <w:r w:rsidR="001F77A7">
      <w:instrText xml:space="preserve"> IF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192954">
      <w:rPr>
        <w:noProof/>
      </w:rPr>
      <w:instrText>2</w:instrText>
    </w:r>
    <w:r>
      <w:rPr>
        <w:noProof/>
      </w:rPr>
      <w:fldChar w:fldCharType="end"/>
    </w:r>
    <w:r w:rsidR="001F77A7">
      <w:instrText xml:space="preserve"> &gt; 1 "Seite </w:instrText>
    </w:r>
    <w:r>
      <w:fldChar w:fldCharType="begin"/>
    </w:r>
    <w:r w:rsidR="001F77A7">
      <w:instrText xml:space="preserve"> PAGE  </w:instrText>
    </w:r>
    <w:r>
      <w:fldChar w:fldCharType="separate"/>
    </w:r>
    <w:r w:rsidR="00192954">
      <w:rPr>
        <w:noProof/>
      </w:rPr>
      <w:instrText>1</w:instrText>
    </w:r>
    <w:r>
      <w:fldChar w:fldCharType="end"/>
    </w:r>
    <w:r w:rsidR="001F77A7">
      <w:instrText xml:space="preserve"> | </w:instrText>
    </w:r>
    <w:r>
      <w:fldChar w:fldCharType="begin"/>
    </w:r>
    <w:r w:rsidR="00F81F9B">
      <w:instrText xml:space="preserve"> SECTIONPAGES  </w:instrText>
    </w:r>
    <w:r>
      <w:fldChar w:fldCharType="separate"/>
    </w:r>
    <w:r w:rsidR="00192954">
      <w:rPr>
        <w:noProof/>
      </w:rPr>
      <w:instrText>2</w:instrText>
    </w:r>
    <w:r>
      <w:rPr>
        <w:noProof/>
      </w:rPr>
      <w:fldChar w:fldCharType="end"/>
    </w:r>
    <w:r w:rsidR="001F77A7">
      <w:instrText xml:space="preserve">" "" </w:instrText>
    </w:r>
    <w:r>
      <w:fldChar w:fldCharType="separate"/>
    </w:r>
    <w:r w:rsidR="0038722C">
      <w:rPr>
        <w:noProof/>
      </w:rPr>
      <w:t>Seite 1 | 2</w:t>
    </w:r>
    <w:r>
      <w:fldChar w:fldCharType="end"/>
    </w:r>
  </w:p>
  <w:p w14:paraId="5728CABD" w14:textId="77777777" w:rsidR="001F77A7" w:rsidRDefault="008B4059" w:rsidP="001F77A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7214" behindDoc="1" locked="1" layoutInCell="1" allowOverlap="1" wp14:anchorId="2E272A7D" wp14:editId="2F95CF02">
          <wp:simplePos x="901700" y="9505950"/>
          <wp:positionH relativeFrom="page">
            <wp:align>left</wp:align>
          </wp:positionH>
          <wp:positionV relativeFrom="page">
            <wp:align>bottom</wp:align>
          </wp:positionV>
          <wp:extent cx="7560000" cy="1623600"/>
          <wp:effectExtent l="0" t="0" r="0" b="0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D87EF" w14:textId="77777777" w:rsidR="007304D9" w:rsidRDefault="007304D9" w:rsidP="001332AB">
      <w:pPr>
        <w:pStyle w:val="zzFootnoteSeparator"/>
      </w:pPr>
    </w:p>
  </w:footnote>
  <w:footnote w:type="continuationSeparator" w:id="0">
    <w:p w14:paraId="01DE71FF" w14:textId="77777777" w:rsidR="007304D9" w:rsidRDefault="007304D9" w:rsidP="001332AB">
      <w:pPr>
        <w:pStyle w:val="zzFootnoteContinuartionSeparator"/>
      </w:pPr>
    </w:p>
  </w:footnote>
  <w:footnote w:type="continuationNotice" w:id="1">
    <w:p w14:paraId="091E1F35" w14:textId="77777777" w:rsidR="007304D9" w:rsidRDefault="007304D9" w:rsidP="001332AB">
      <w:pPr>
        <w:pStyle w:val="zzFootnoteContinuationNotic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AA7D4" w14:textId="77777777" w:rsidR="008E6A7C" w:rsidRDefault="008E6A7C">
    <w:pPr>
      <w:pStyle w:val="Kopfzeile"/>
    </w:pPr>
  </w:p>
  <w:p w14:paraId="58B53420" w14:textId="77777777" w:rsidR="008E6A7C" w:rsidRDefault="003A4640" w:rsidP="003A4640">
    <w:pPr>
      <w:pStyle w:val="zzPreprint"/>
    </w:pPr>
    <w:r>
      <w:rPr>
        <w:noProof/>
        <w:lang w:val="de-DE" w:eastAsia="de-DE"/>
      </w:rPr>
      <w:drawing>
        <wp:anchor distT="0" distB="0" distL="114300" distR="114300" simplePos="0" relativeHeight="251667456" behindDoc="1" locked="1" layoutInCell="1" allowOverlap="1" wp14:anchorId="7CEF71A1" wp14:editId="08E73B42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5DE1" w14:textId="77777777" w:rsidR="003A4640" w:rsidRPr="00A62C98" w:rsidRDefault="003A4640">
    <w:pPr>
      <w:pStyle w:val="Kopfzeile"/>
      <w:rPr>
        <w:lang w:val="de-DE"/>
      </w:rPr>
    </w:pPr>
  </w:p>
  <w:bookmarkStart w:id="0" w:name="_Hlk74832360"/>
  <w:p w14:paraId="16CE81D8" w14:textId="41DD7E31" w:rsidR="008E6A7C" w:rsidRDefault="00154DCB" w:rsidP="00BF02D0">
    <w:pPr>
      <w:pStyle w:val="zzPreprint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683B1CC1" wp14:editId="241E84E8">
              <wp:simplePos x="0" y="0"/>
              <wp:positionH relativeFrom="page">
                <wp:posOffset>107950</wp:posOffset>
              </wp:positionH>
              <wp:positionV relativeFrom="page">
                <wp:posOffset>3778250</wp:posOffset>
              </wp:positionV>
              <wp:extent cx="179705" cy="3742690"/>
              <wp:effectExtent l="12700" t="6350" r="7620" b="13335"/>
              <wp:wrapNone/>
              <wp:docPr id="2" name="Gruppieren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42690"/>
                        <a:chOff x="0" y="0"/>
                        <a:chExt cx="1800" cy="37448"/>
                      </a:xfrm>
                    </wpg:grpSpPr>
                    <wps:wsp>
                      <wps:cNvPr id="3" name="AutoShape 1"/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89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AutoShape 2"/>
                      <wps:cNvCnPr>
                        <a:cxnSpLocks/>
                      </wps:cNvCnPr>
                      <wps:spPr bwMode="auto">
                        <a:xfrm>
                          <a:off x="0" y="37448"/>
                          <a:ext cx="1799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329B39" id="Gruppieren 11" o:spid="_x0000_s1026" style="position:absolute;margin-left:8.5pt;margin-top:297.5pt;width:14.15pt;height:294.7pt;z-index:251659264;mso-position-horizontal-relative:page;mso-position-vertical-relative:page;mso-width-relative:margin;mso-height-relative:margin" coordsize="1800,3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7" type="#_x0000_t32" style="position:absolute;width:17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" strokecolor="#6ea028" strokeweight=".5pt">
                <o:lock v:ext="edit" shapetype="f"/>
              </v:shape>
              <v:shape id="AutoShape 2" o:spid="_x0000_s1028" type="#_x0000_t32" style="position:absolute;top:37448;width:1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" strokecolor="#6ea028" strokeweight=".5pt">
                <o:lock v:ext="edit" shapetype="f"/>
              </v:shape>
              <w10:wrap anchorx="page" anchory="page"/>
              <w10:anchorlock/>
            </v:group>
          </w:pict>
        </mc:Fallback>
      </mc:AlternateContent>
    </w:r>
    <w:r w:rsidR="001A0956">
      <w:rPr>
        <w:noProof/>
        <w:lang w:val="de-DE" w:eastAsia="de-DE"/>
      </w:rPr>
      <w:drawing>
        <wp:anchor distT="0" distB="0" distL="114300" distR="114300" simplePos="0" relativeHeight="251664384" behindDoc="1" locked="1" layoutInCell="1" allowOverlap="1" wp14:anchorId="3ECB18FE" wp14:editId="108A8BF0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34.5pt" o:bullet="t">
        <v:imagedata r:id="rId1" o:title="Checkbox"/>
      </v:shape>
    </w:pict>
  </w:numPicBullet>
  <w:abstractNum w:abstractNumId="0" w15:restartNumberingAfterBreak="0">
    <w:nsid w:val="FFFFFF7C"/>
    <w:multiLevelType w:val="singleLevel"/>
    <w:tmpl w:val="19CE6E9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2AFB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E454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AAF2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0CB45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4811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12315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B231D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E0C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4EC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741CD"/>
    <w:multiLevelType w:val="multilevel"/>
    <w:tmpl w:val="58E24F98"/>
    <w:numStyleLink w:val="NumberedList"/>
  </w:abstractNum>
  <w:abstractNum w:abstractNumId="11" w15:restartNumberingAfterBreak="0">
    <w:nsid w:val="1FD26A52"/>
    <w:multiLevelType w:val="hybridMultilevel"/>
    <w:tmpl w:val="4B2AD93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C07F3"/>
    <w:multiLevelType w:val="multilevel"/>
    <w:tmpl w:val="2F0E8064"/>
    <w:styleLink w:val="BulletList"/>
    <w:lvl w:ilvl="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3" w15:restartNumberingAfterBreak="0">
    <w:nsid w:val="39B054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D17587E"/>
    <w:multiLevelType w:val="multilevel"/>
    <w:tmpl w:val="58E24F98"/>
    <w:styleLink w:val="NumberedList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5" w15:restartNumberingAfterBreak="0">
    <w:nsid w:val="6CA37A6A"/>
    <w:multiLevelType w:val="multilevel"/>
    <w:tmpl w:val="EC88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2346129">
    <w:abstractNumId w:val="9"/>
  </w:num>
  <w:num w:numId="2" w16cid:durableId="682509664">
    <w:abstractNumId w:val="8"/>
  </w:num>
  <w:num w:numId="3" w16cid:durableId="604965781">
    <w:abstractNumId w:val="5"/>
  </w:num>
  <w:num w:numId="4" w16cid:durableId="783959289">
    <w:abstractNumId w:val="13"/>
  </w:num>
  <w:num w:numId="5" w16cid:durableId="1510102202">
    <w:abstractNumId w:val="14"/>
  </w:num>
  <w:num w:numId="6" w16cid:durableId="6883377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6405308">
    <w:abstractNumId w:val="10"/>
  </w:num>
  <w:num w:numId="8" w16cid:durableId="270866684">
    <w:abstractNumId w:val="12"/>
  </w:num>
  <w:num w:numId="9" w16cid:durableId="3387769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3264540">
    <w:abstractNumId w:val="7"/>
  </w:num>
  <w:num w:numId="11" w16cid:durableId="1776093663">
    <w:abstractNumId w:val="6"/>
  </w:num>
  <w:num w:numId="12" w16cid:durableId="1235820728">
    <w:abstractNumId w:val="4"/>
  </w:num>
  <w:num w:numId="13" w16cid:durableId="619381210">
    <w:abstractNumId w:val="3"/>
  </w:num>
  <w:num w:numId="14" w16cid:durableId="980768356">
    <w:abstractNumId w:val="2"/>
  </w:num>
  <w:num w:numId="15" w16cid:durableId="1903830563">
    <w:abstractNumId w:val="1"/>
  </w:num>
  <w:num w:numId="16" w16cid:durableId="1692997146">
    <w:abstractNumId w:val="0"/>
  </w:num>
  <w:num w:numId="17" w16cid:durableId="207376634">
    <w:abstractNumId w:val="15"/>
  </w:num>
  <w:num w:numId="18" w16cid:durableId="3891140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consecutiveHyphenLimit w:val="3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D2"/>
    <w:rsid w:val="00000183"/>
    <w:rsid w:val="0000489E"/>
    <w:rsid w:val="00006A4E"/>
    <w:rsid w:val="000117B3"/>
    <w:rsid w:val="000251AF"/>
    <w:rsid w:val="000261E1"/>
    <w:rsid w:val="00053046"/>
    <w:rsid w:val="000562DF"/>
    <w:rsid w:val="0006127F"/>
    <w:rsid w:val="000659B5"/>
    <w:rsid w:val="00067DFD"/>
    <w:rsid w:val="00074B8C"/>
    <w:rsid w:val="000878B2"/>
    <w:rsid w:val="000A0B20"/>
    <w:rsid w:val="000A2D49"/>
    <w:rsid w:val="000A612A"/>
    <w:rsid w:val="000A76AD"/>
    <w:rsid w:val="000B06B1"/>
    <w:rsid w:val="000B6894"/>
    <w:rsid w:val="000B7191"/>
    <w:rsid w:val="000D339E"/>
    <w:rsid w:val="000E2157"/>
    <w:rsid w:val="000E383F"/>
    <w:rsid w:val="000E4354"/>
    <w:rsid w:val="000F666D"/>
    <w:rsid w:val="000F7562"/>
    <w:rsid w:val="00101972"/>
    <w:rsid w:val="00105D6B"/>
    <w:rsid w:val="001328F7"/>
    <w:rsid w:val="001332AB"/>
    <w:rsid w:val="001474C3"/>
    <w:rsid w:val="001477A8"/>
    <w:rsid w:val="001505AE"/>
    <w:rsid w:val="00152887"/>
    <w:rsid w:val="00154DCB"/>
    <w:rsid w:val="00162CF3"/>
    <w:rsid w:val="001660FF"/>
    <w:rsid w:val="00166571"/>
    <w:rsid w:val="00172BBF"/>
    <w:rsid w:val="0018356B"/>
    <w:rsid w:val="00185BAE"/>
    <w:rsid w:val="001908F0"/>
    <w:rsid w:val="00192954"/>
    <w:rsid w:val="001A0956"/>
    <w:rsid w:val="001A3606"/>
    <w:rsid w:val="001A667D"/>
    <w:rsid w:val="001A6DD7"/>
    <w:rsid w:val="001B0911"/>
    <w:rsid w:val="001B18E8"/>
    <w:rsid w:val="001C26DF"/>
    <w:rsid w:val="001C35F3"/>
    <w:rsid w:val="001C6B81"/>
    <w:rsid w:val="001E0422"/>
    <w:rsid w:val="001E05E4"/>
    <w:rsid w:val="001E22F2"/>
    <w:rsid w:val="001E238B"/>
    <w:rsid w:val="001E5BAB"/>
    <w:rsid w:val="001E782B"/>
    <w:rsid w:val="001F5EB7"/>
    <w:rsid w:val="001F77A7"/>
    <w:rsid w:val="00213274"/>
    <w:rsid w:val="002211E7"/>
    <w:rsid w:val="00224F78"/>
    <w:rsid w:val="00231A18"/>
    <w:rsid w:val="002376B1"/>
    <w:rsid w:val="00240325"/>
    <w:rsid w:val="002430DB"/>
    <w:rsid w:val="00250F91"/>
    <w:rsid w:val="0025638F"/>
    <w:rsid w:val="0026537D"/>
    <w:rsid w:val="00277F8E"/>
    <w:rsid w:val="00280961"/>
    <w:rsid w:val="00280EC7"/>
    <w:rsid w:val="00283FA5"/>
    <w:rsid w:val="0029104A"/>
    <w:rsid w:val="0029176F"/>
    <w:rsid w:val="002B1A10"/>
    <w:rsid w:val="002C06AB"/>
    <w:rsid w:val="002C5619"/>
    <w:rsid w:val="002D1004"/>
    <w:rsid w:val="002D2494"/>
    <w:rsid w:val="002D6880"/>
    <w:rsid w:val="002E7D57"/>
    <w:rsid w:val="002F0D37"/>
    <w:rsid w:val="002F1CC3"/>
    <w:rsid w:val="002F4F92"/>
    <w:rsid w:val="002F5B75"/>
    <w:rsid w:val="002F6D3C"/>
    <w:rsid w:val="00300CD4"/>
    <w:rsid w:val="00300F8B"/>
    <w:rsid w:val="00301EBD"/>
    <w:rsid w:val="00305994"/>
    <w:rsid w:val="00317FB3"/>
    <w:rsid w:val="003219AD"/>
    <w:rsid w:val="0033643E"/>
    <w:rsid w:val="00343D89"/>
    <w:rsid w:val="00360E1E"/>
    <w:rsid w:val="00364FB7"/>
    <w:rsid w:val="0037562D"/>
    <w:rsid w:val="0038722C"/>
    <w:rsid w:val="003876D5"/>
    <w:rsid w:val="00390662"/>
    <w:rsid w:val="00397926"/>
    <w:rsid w:val="003A13AE"/>
    <w:rsid w:val="003A23A0"/>
    <w:rsid w:val="003A3CD5"/>
    <w:rsid w:val="003A4640"/>
    <w:rsid w:val="003A7933"/>
    <w:rsid w:val="003B09DC"/>
    <w:rsid w:val="003C375B"/>
    <w:rsid w:val="003D69B1"/>
    <w:rsid w:val="003D6B26"/>
    <w:rsid w:val="003E798B"/>
    <w:rsid w:val="003F635D"/>
    <w:rsid w:val="00401FC3"/>
    <w:rsid w:val="00410104"/>
    <w:rsid w:val="00422046"/>
    <w:rsid w:val="00423201"/>
    <w:rsid w:val="00424366"/>
    <w:rsid w:val="004252B8"/>
    <w:rsid w:val="00435D8C"/>
    <w:rsid w:val="004377FC"/>
    <w:rsid w:val="00440635"/>
    <w:rsid w:val="00446849"/>
    <w:rsid w:val="0044783F"/>
    <w:rsid w:val="00450F55"/>
    <w:rsid w:val="004520F1"/>
    <w:rsid w:val="00483147"/>
    <w:rsid w:val="00492392"/>
    <w:rsid w:val="00495564"/>
    <w:rsid w:val="004A14D7"/>
    <w:rsid w:val="004A2190"/>
    <w:rsid w:val="004B24AF"/>
    <w:rsid w:val="004B3159"/>
    <w:rsid w:val="004B6BB9"/>
    <w:rsid w:val="004C3E32"/>
    <w:rsid w:val="004C468D"/>
    <w:rsid w:val="004D256B"/>
    <w:rsid w:val="004D588B"/>
    <w:rsid w:val="004D59D2"/>
    <w:rsid w:val="004F0597"/>
    <w:rsid w:val="004F6BB5"/>
    <w:rsid w:val="00507D88"/>
    <w:rsid w:val="00520B03"/>
    <w:rsid w:val="0054724E"/>
    <w:rsid w:val="00547C02"/>
    <w:rsid w:val="00555DD5"/>
    <w:rsid w:val="00560836"/>
    <w:rsid w:val="0056512B"/>
    <w:rsid w:val="00566182"/>
    <w:rsid w:val="00571F1D"/>
    <w:rsid w:val="005739A7"/>
    <w:rsid w:val="00577E06"/>
    <w:rsid w:val="00582774"/>
    <w:rsid w:val="0059161E"/>
    <w:rsid w:val="005927F6"/>
    <w:rsid w:val="005A4A75"/>
    <w:rsid w:val="005A6730"/>
    <w:rsid w:val="005B772F"/>
    <w:rsid w:val="005C1725"/>
    <w:rsid w:val="005F5CE4"/>
    <w:rsid w:val="006001B3"/>
    <w:rsid w:val="0061120F"/>
    <w:rsid w:val="0061531D"/>
    <w:rsid w:val="00636F6A"/>
    <w:rsid w:val="00637B6F"/>
    <w:rsid w:val="006470AA"/>
    <w:rsid w:val="0065314E"/>
    <w:rsid w:val="00654340"/>
    <w:rsid w:val="00656E83"/>
    <w:rsid w:val="00657BA4"/>
    <w:rsid w:val="00661C43"/>
    <w:rsid w:val="00667562"/>
    <w:rsid w:val="00676557"/>
    <w:rsid w:val="006825E5"/>
    <w:rsid w:val="006843D5"/>
    <w:rsid w:val="006928B8"/>
    <w:rsid w:val="006A2462"/>
    <w:rsid w:val="006A51CD"/>
    <w:rsid w:val="006A61B2"/>
    <w:rsid w:val="006C4867"/>
    <w:rsid w:val="006D305A"/>
    <w:rsid w:val="006D73A2"/>
    <w:rsid w:val="006E149B"/>
    <w:rsid w:val="006E25A2"/>
    <w:rsid w:val="006E3CFD"/>
    <w:rsid w:val="006E633C"/>
    <w:rsid w:val="006E7FB1"/>
    <w:rsid w:val="006F54F2"/>
    <w:rsid w:val="00702000"/>
    <w:rsid w:val="00703C43"/>
    <w:rsid w:val="007139E1"/>
    <w:rsid w:val="00713A7C"/>
    <w:rsid w:val="00721E42"/>
    <w:rsid w:val="007304D9"/>
    <w:rsid w:val="00732533"/>
    <w:rsid w:val="00737FC3"/>
    <w:rsid w:val="00756269"/>
    <w:rsid w:val="007626DA"/>
    <w:rsid w:val="0076363E"/>
    <w:rsid w:val="00771655"/>
    <w:rsid w:val="00773567"/>
    <w:rsid w:val="007870EE"/>
    <w:rsid w:val="007903CE"/>
    <w:rsid w:val="0079053C"/>
    <w:rsid w:val="007A2022"/>
    <w:rsid w:val="007A34FF"/>
    <w:rsid w:val="007B2230"/>
    <w:rsid w:val="007B788E"/>
    <w:rsid w:val="007B7FE6"/>
    <w:rsid w:val="007C0184"/>
    <w:rsid w:val="007E4345"/>
    <w:rsid w:val="007E6FD2"/>
    <w:rsid w:val="007F6313"/>
    <w:rsid w:val="00806A1B"/>
    <w:rsid w:val="008100D9"/>
    <w:rsid w:val="00816359"/>
    <w:rsid w:val="008175DE"/>
    <w:rsid w:val="00825407"/>
    <w:rsid w:val="008310DA"/>
    <w:rsid w:val="00831B8D"/>
    <w:rsid w:val="008340B3"/>
    <w:rsid w:val="00835849"/>
    <w:rsid w:val="008468AF"/>
    <w:rsid w:val="008470FB"/>
    <w:rsid w:val="00851075"/>
    <w:rsid w:val="008519D6"/>
    <w:rsid w:val="00851B96"/>
    <w:rsid w:val="0085270B"/>
    <w:rsid w:val="008718CC"/>
    <w:rsid w:val="008744E9"/>
    <w:rsid w:val="00875A57"/>
    <w:rsid w:val="0089549C"/>
    <w:rsid w:val="0089564E"/>
    <w:rsid w:val="00897AB4"/>
    <w:rsid w:val="008A0F6E"/>
    <w:rsid w:val="008B4059"/>
    <w:rsid w:val="008B54FB"/>
    <w:rsid w:val="008D351B"/>
    <w:rsid w:val="008E0B5A"/>
    <w:rsid w:val="008E25C2"/>
    <w:rsid w:val="008E6A7C"/>
    <w:rsid w:val="008F1C9B"/>
    <w:rsid w:val="008F4C7E"/>
    <w:rsid w:val="0090007B"/>
    <w:rsid w:val="00903102"/>
    <w:rsid w:val="0090444F"/>
    <w:rsid w:val="00910A1C"/>
    <w:rsid w:val="00913939"/>
    <w:rsid w:val="00917893"/>
    <w:rsid w:val="00931190"/>
    <w:rsid w:val="00931C0C"/>
    <w:rsid w:val="00933F26"/>
    <w:rsid w:val="009373B8"/>
    <w:rsid w:val="00947393"/>
    <w:rsid w:val="0094753C"/>
    <w:rsid w:val="00956563"/>
    <w:rsid w:val="00975FA1"/>
    <w:rsid w:val="00977167"/>
    <w:rsid w:val="00990E1E"/>
    <w:rsid w:val="0099131A"/>
    <w:rsid w:val="009A05D8"/>
    <w:rsid w:val="009A4885"/>
    <w:rsid w:val="009A5C54"/>
    <w:rsid w:val="009B4AD3"/>
    <w:rsid w:val="009B5D3C"/>
    <w:rsid w:val="009C1A8A"/>
    <w:rsid w:val="009C35EC"/>
    <w:rsid w:val="009C44E5"/>
    <w:rsid w:val="009F611D"/>
    <w:rsid w:val="00A0740C"/>
    <w:rsid w:val="00A147F8"/>
    <w:rsid w:val="00A15F98"/>
    <w:rsid w:val="00A177DF"/>
    <w:rsid w:val="00A210CC"/>
    <w:rsid w:val="00A23415"/>
    <w:rsid w:val="00A259E4"/>
    <w:rsid w:val="00A25BEC"/>
    <w:rsid w:val="00A3328E"/>
    <w:rsid w:val="00A34F86"/>
    <w:rsid w:val="00A4762F"/>
    <w:rsid w:val="00A47D16"/>
    <w:rsid w:val="00A5015C"/>
    <w:rsid w:val="00A62C98"/>
    <w:rsid w:val="00A62D3C"/>
    <w:rsid w:val="00A67F1B"/>
    <w:rsid w:val="00A76F13"/>
    <w:rsid w:val="00A83333"/>
    <w:rsid w:val="00A908FA"/>
    <w:rsid w:val="00A90E5B"/>
    <w:rsid w:val="00A91A02"/>
    <w:rsid w:val="00AA2117"/>
    <w:rsid w:val="00AA3A18"/>
    <w:rsid w:val="00AA5FD9"/>
    <w:rsid w:val="00AB110B"/>
    <w:rsid w:val="00AB25C5"/>
    <w:rsid w:val="00AB3078"/>
    <w:rsid w:val="00AC0F0B"/>
    <w:rsid w:val="00AC58F9"/>
    <w:rsid w:val="00AD10FE"/>
    <w:rsid w:val="00AD39B7"/>
    <w:rsid w:val="00AE5F86"/>
    <w:rsid w:val="00AF086E"/>
    <w:rsid w:val="00AF3EEC"/>
    <w:rsid w:val="00AF760A"/>
    <w:rsid w:val="00B14605"/>
    <w:rsid w:val="00B14B29"/>
    <w:rsid w:val="00B14DBA"/>
    <w:rsid w:val="00B203B0"/>
    <w:rsid w:val="00B21D82"/>
    <w:rsid w:val="00B26D03"/>
    <w:rsid w:val="00B40A0E"/>
    <w:rsid w:val="00B412CC"/>
    <w:rsid w:val="00B41923"/>
    <w:rsid w:val="00B433BA"/>
    <w:rsid w:val="00B62207"/>
    <w:rsid w:val="00B73502"/>
    <w:rsid w:val="00B73BA5"/>
    <w:rsid w:val="00B74713"/>
    <w:rsid w:val="00B75087"/>
    <w:rsid w:val="00B75F7C"/>
    <w:rsid w:val="00B779BD"/>
    <w:rsid w:val="00B81D53"/>
    <w:rsid w:val="00B8704A"/>
    <w:rsid w:val="00B875E7"/>
    <w:rsid w:val="00B915BE"/>
    <w:rsid w:val="00BB060B"/>
    <w:rsid w:val="00BB3C23"/>
    <w:rsid w:val="00BB4B6A"/>
    <w:rsid w:val="00BC3259"/>
    <w:rsid w:val="00BD4407"/>
    <w:rsid w:val="00BE2D74"/>
    <w:rsid w:val="00BE4BE5"/>
    <w:rsid w:val="00BE4E8E"/>
    <w:rsid w:val="00BF0245"/>
    <w:rsid w:val="00BF02D0"/>
    <w:rsid w:val="00BF0408"/>
    <w:rsid w:val="00BF0E79"/>
    <w:rsid w:val="00BF26CE"/>
    <w:rsid w:val="00BF748F"/>
    <w:rsid w:val="00C005E5"/>
    <w:rsid w:val="00C14DA2"/>
    <w:rsid w:val="00C2709E"/>
    <w:rsid w:val="00C30E3E"/>
    <w:rsid w:val="00C32F72"/>
    <w:rsid w:val="00C33A5B"/>
    <w:rsid w:val="00C47263"/>
    <w:rsid w:val="00C51BA7"/>
    <w:rsid w:val="00C55D9B"/>
    <w:rsid w:val="00C64478"/>
    <w:rsid w:val="00C677B6"/>
    <w:rsid w:val="00C75D86"/>
    <w:rsid w:val="00C763D5"/>
    <w:rsid w:val="00C827CE"/>
    <w:rsid w:val="00C84A0C"/>
    <w:rsid w:val="00C84CA8"/>
    <w:rsid w:val="00C84D3B"/>
    <w:rsid w:val="00C917BF"/>
    <w:rsid w:val="00C9185F"/>
    <w:rsid w:val="00C9214D"/>
    <w:rsid w:val="00C94098"/>
    <w:rsid w:val="00C96279"/>
    <w:rsid w:val="00C97B53"/>
    <w:rsid w:val="00CA48AB"/>
    <w:rsid w:val="00CB3BD1"/>
    <w:rsid w:val="00CB6EE8"/>
    <w:rsid w:val="00CC07E0"/>
    <w:rsid w:val="00CC0B78"/>
    <w:rsid w:val="00CC63A3"/>
    <w:rsid w:val="00CD3E19"/>
    <w:rsid w:val="00CF5EF2"/>
    <w:rsid w:val="00CF7D38"/>
    <w:rsid w:val="00D03F10"/>
    <w:rsid w:val="00D04CD7"/>
    <w:rsid w:val="00D05D4D"/>
    <w:rsid w:val="00D06AE2"/>
    <w:rsid w:val="00D3433E"/>
    <w:rsid w:val="00D43D70"/>
    <w:rsid w:val="00D507D6"/>
    <w:rsid w:val="00D53484"/>
    <w:rsid w:val="00D62012"/>
    <w:rsid w:val="00D718B2"/>
    <w:rsid w:val="00D751BF"/>
    <w:rsid w:val="00D816E3"/>
    <w:rsid w:val="00D85EA0"/>
    <w:rsid w:val="00D9010E"/>
    <w:rsid w:val="00DA2567"/>
    <w:rsid w:val="00DA3EF1"/>
    <w:rsid w:val="00DA6037"/>
    <w:rsid w:val="00DB1FC9"/>
    <w:rsid w:val="00DB3EF2"/>
    <w:rsid w:val="00DB5BA1"/>
    <w:rsid w:val="00DC17FB"/>
    <w:rsid w:val="00DC4692"/>
    <w:rsid w:val="00DC6997"/>
    <w:rsid w:val="00DD0DD5"/>
    <w:rsid w:val="00DD3DE9"/>
    <w:rsid w:val="00DE1079"/>
    <w:rsid w:val="00DF2A5F"/>
    <w:rsid w:val="00DF38E4"/>
    <w:rsid w:val="00DF47F7"/>
    <w:rsid w:val="00E06BC9"/>
    <w:rsid w:val="00E07F26"/>
    <w:rsid w:val="00E33888"/>
    <w:rsid w:val="00E36D3C"/>
    <w:rsid w:val="00E4033E"/>
    <w:rsid w:val="00E43BA1"/>
    <w:rsid w:val="00E44DB4"/>
    <w:rsid w:val="00E46447"/>
    <w:rsid w:val="00E523A6"/>
    <w:rsid w:val="00E53E25"/>
    <w:rsid w:val="00E600C3"/>
    <w:rsid w:val="00E6379D"/>
    <w:rsid w:val="00E64347"/>
    <w:rsid w:val="00E64E27"/>
    <w:rsid w:val="00E66086"/>
    <w:rsid w:val="00E666A4"/>
    <w:rsid w:val="00E7095D"/>
    <w:rsid w:val="00E73BB0"/>
    <w:rsid w:val="00E74D79"/>
    <w:rsid w:val="00E775C6"/>
    <w:rsid w:val="00E77D5D"/>
    <w:rsid w:val="00E836C6"/>
    <w:rsid w:val="00E84A31"/>
    <w:rsid w:val="00E93008"/>
    <w:rsid w:val="00EA4007"/>
    <w:rsid w:val="00EB07F3"/>
    <w:rsid w:val="00EB09D6"/>
    <w:rsid w:val="00EC0AC9"/>
    <w:rsid w:val="00EC2528"/>
    <w:rsid w:val="00EC4A0F"/>
    <w:rsid w:val="00EF2291"/>
    <w:rsid w:val="00EF2359"/>
    <w:rsid w:val="00EF32CA"/>
    <w:rsid w:val="00EF7542"/>
    <w:rsid w:val="00F04B94"/>
    <w:rsid w:val="00F06F1D"/>
    <w:rsid w:val="00F0719A"/>
    <w:rsid w:val="00F1089D"/>
    <w:rsid w:val="00F16A6C"/>
    <w:rsid w:val="00F450B5"/>
    <w:rsid w:val="00F546D8"/>
    <w:rsid w:val="00F54BC2"/>
    <w:rsid w:val="00F650A4"/>
    <w:rsid w:val="00F72CAA"/>
    <w:rsid w:val="00F81F9B"/>
    <w:rsid w:val="00F83435"/>
    <w:rsid w:val="00F95C42"/>
    <w:rsid w:val="00FA2A36"/>
    <w:rsid w:val="00FA515D"/>
    <w:rsid w:val="00FA56F5"/>
    <w:rsid w:val="00FB37EE"/>
    <w:rsid w:val="00FD0646"/>
    <w:rsid w:val="00FD0EB8"/>
    <w:rsid w:val="00FD6D04"/>
    <w:rsid w:val="00FE109E"/>
    <w:rsid w:val="00FE1E61"/>
    <w:rsid w:val="00FE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1AE7C82"/>
  <w15:docId w15:val="{7B397B06-FBC5-5749-9121-550133F8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iPriority="19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uiPriority="4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nhideWhenUsed="1"/>
    <w:lsdException w:name="List Bullet 5" w:semiHidden="1" w:uiPriority="4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4347"/>
    <w:pPr>
      <w:spacing w:after="170"/>
    </w:pPr>
    <w:rPr>
      <w:kern w:val="12"/>
    </w:rPr>
  </w:style>
  <w:style w:type="paragraph" w:styleId="berschrift1">
    <w:name w:val="heading 1"/>
    <w:basedOn w:val="zzHeadings"/>
    <w:next w:val="Standard"/>
    <w:link w:val="berschrift1Zchn"/>
    <w:uiPriority w:val="9"/>
    <w:qFormat/>
    <w:rsid w:val="002D6880"/>
    <w:pPr>
      <w:spacing w:before="34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zzHeadings"/>
    <w:next w:val="Standard"/>
    <w:link w:val="berschrift2Zchn"/>
    <w:uiPriority w:val="9"/>
    <w:qFormat/>
    <w:rsid w:val="002D6880"/>
    <w:pPr>
      <w:spacing w:before="34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9"/>
    <w:semiHidden/>
    <w:rsid w:val="00806A1B"/>
    <w:pPr>
      <w:outlineLvl w:val="2"/>
    </w:pPr>
    <w:rPr>
      <w:rFonts w:eastAsiaTheme="majorEastAsia" w:cstheme="majorBidi"/>
      <w:szCs w:val="24"/>
    </w:rPr>
  </w:style>
  <w:style w:type="paragraph" w:styleId="berschrift4">
    <w:name w:val="heading 4"/>
    <w:basedOn w:val="zzHeadings"/>
    <w:next w:val="Standard"/>
    <w:link w:val="berschrift4Zchn"/>
    <w:uiPriority w:val="9"/>
    <w:semiHidden/>
    <w:rsid w:val="00806A1B"/>
    <w:pPr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9"/>
    <w:semiHidden/>
    <w:rsid w:val="00806A1B"/>
    <w:pPr>
      <w:outlineLvl w:val="4"/>
    </w:pPr>
    <w:rPr>
      <w:rFonts w:eastAsiaTheme="majorEastAsia" w:cstheme="majorBidi"/>
    </w:rPr>
  </w:style>
  <w:style w:type="paragraph" w:styleId="berschrift6">
    <w:name w:val="heading 6"/>
    <w:basedOn w:val="zzHeadings"/>
    <w:next w:val="Standard"/>
    <w:link w:val="berschrift6Zchn"/>
    <w:uiPriority w:val="9"/>
    <w:semiHidden/>
    <w:rsid w:val="00806A1B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9"/>
    <w:semiHidden/>
    <w:rsid w:val="00806A1B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9"/>
    <w:semiHidden/>
    <w:rsid w:val="00806A1B"/>
    <w:pPr>
      <w:outlineLvl w:val="7"/>
    </w:pPr>
    <w:rPr>
      <w:rFonts w:eastAsiaTheme="majorEastAsia" w:cstheme="majorBidi"/>
      <w:szCs w:val="21"/>
    </w:rPr>
  </w:style>
  <w:style w:type="paragraph" w:styleId="berschrift9">
    <w:name w:val="heading 9"/>
    <w:basedOn w:val="zzHeadings"/>
    <w:next w:val="Standard"/>
    <w:link w:val="berschrift9Zchn"/>
    <w:uiPriority w:val="9"/>
    <w:semiHidden/>
    <w:rsid w:val="00806A1B"/>
    <w:pPr>
      <w:outlineLvl w:val="8"/>
    </w:pPr>
    <w:rPr>
      <w:rFonts w:eastAsiaTheme="majorEastAsia" w:cstheme="majorBidi"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zzHeaderFooter"/>
    <w:link w:val="Kopf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2012"/>
    <w:rPr>
      <w:kern w:val="12"/>
    </w:rPr>
  </w:style>
  <w:style w:type="paragraph" w:styleId="Fuzeile">
    <w:name w:val="footer"/>
    <w:basedOn w:val="zzHeaderFooter"/>
    <w:link w:val="Fu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2012"/>
    <w:rPr>
      <w:kern w:val="1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  <w:szCs w:val="21"/>
    </w:rPr>
  </w:style>
  <w:style w:type="paragraph" w:customStyle="1" w:styleId="zzHeaderFooter">
    <w:name w:val="zz_HeaderFooter"/>
    <w:basedOn w:val="Standard"/>
    <w:uiPriority w:val="99"/>
    <w:rsid w:val="002D6880"/>
    <w:pPr>
      <w:spacing w:after="0"/>
    </w:pPr>
    <w:rPr>
      <w:color w:val="6EA028"/>
      <w:sz w:val="18"/>
    </w:rPr>
  </w:style>
  <w:style w:type="paragraph" w:customStyle="1" w:styleId="zzHeadings">
    <w:name w:val="zz_Headings"/>
    <w:basedOn w:val="Standard"/>
    <w:uiPriority w:val="99"/>
    <w:rsid w:val="00975FA1"/>
    <w:pPr>
      <w:keepNext/>
      <w:keepLines/>
      <w:suppressAutoHyphens/>
    </w:pPr>
    <w:rPr>
      <w:rFonts w:asciiTheme="majorHAnsi" w:hAnsiTheme="majorHAnsi"/>
      <w:b/>
    </w:rPr>
  </w:style>
  <w:style w:type="paragraph" w:customStyle="1" w:styleId="zzPreprint">
    <w:name w:val="zz_Preprint"/>
    <w:basedOn w:val="zzHeaderFooter"/>
    <w:uiPriority w:val="99"/>
    <w:rsid w:val="008E6A7C"/>
    <w:rPr>
      <w:color w:val="E6E6E6"/>
    </w:rPr>
  </w:style>
  <w:style w:type="paragraph" w:styleId="Funotentext">
    <w:name w:val="footnote text"/>
    <w:basedOn w:val="Standard"/>
    <w:link w:val="Fu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F4C7E"/>
    <w:rPr>
      <w:kern w:val="12"/>
    </w:rPr>
  </w:style>
  <w:style w:type="character" w:styleId="Funotenzeichen">
    <w:name w:val="footnote reference"/>
    <w:basedOn w:val="Absatz-Standardschriftart"/>
    <w:uiPriority w:val="99"/>
    <w:semiHidden/>
    <w:rsid w:val="009373B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F4C7E"/>
    <w:rPr>
      <w:kern w:val="12"/>
    </w:rPr>
  </w:style>
  <w:style w:type="character" w:styleId="Endnotenzeichen">
    <w:name w:val="endnote reference"/>
    <w:basedOn w:val="Absatz-Standardschriftart"/>
    <w:uiPriority w:val="99"/>
    <w:semiHidden/>
    <w:rsid w:val="009373B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688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D688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1"/>
    </w:rPr>
  </w:style>
  <w:style w:type="paragraph" w:customStyle="1" w:styleId="Keepwithnext">
    <w:name w:val="Keep with next*"/>
    <w:basedOn w:val="Standard"/>
    <w:next w:val="Standard"/>
    <w:uiPriority w:val="2"/>
    <w:semiHidden/>
    <w:rsid w:val="00B875E7"/>
    <w:pPr>
      <w:keepNext/>
    </w:pPr>
  </w:style>
  <w:style w:type="table" w:styleId="Tabellenraster">
    <w:name w:val="Table Grid"/>
    <w:basedOn w:val="NormaleTabelle"/>
    <w:uiPriority w:val="39"/>
    <w:rsid w:val="0022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le">
    <w:name w:val="Layout Table"/>
    <w:basedOn w:val="NormaleTabelle"/>
    <w:uiPriority w:val="99"/>
    <w:rsid w:val="001A667D"/>
    <w:tblPr>
      <w:tblCellMar>
        <w:left w:w="0" w:type="dxa"/>
        <w:right w:w="0" w:type="dxa"/>
      </w:tblCellMar>
    </w:tblPr>
  </w:style>
  <w:style w:type="paragraph" w:styleId="Datum">
    <w:name w:val="Date"/>
    <w:basedOn w:val="Standard"/>
    <w:next w:val="Standard"/>
    <w:link w:val="DatumZchn"/>
    <w:uiPriority w:val="19"/>
    <w:semiHidden/>
    <w:rsid w:val="00224F78"/>
  </w:style>
  <w:style w:type="character" w:customStyle="1" w:styleId="DatumZchn">
    <w:name w:val="Datum Zchn"/>
    <w:basedOn w:val="Absatz-Standardschriftart"/>
    <w:link w:val="Datum"/>
    <w:uiPriority w:val="19"/>
    <w:semiHidden/>
    <w:rsid w:val="008F4C7E"/>
    <w:rPr>
      <w:kern w:val="12"/>
    </w:rPr>
  </w:style>
  <w:style w:type="paragraph" w:styleId="Umschlagabsenderadresse">
    <w:name w:val="envelope return"/>
    <w:basedOn w:val="zzHeaderFooter"/>
    <w:next w:val="Umschlagadresse"/>
    <w:uiPriority w:val="99"/>
    <w:rsid w:val="002211E7"/>
    <w:pPr>
      <w:framePr w:w="4536" w:wrap="notBeside" w:vAnchor="page" w:hAnchor="margin" w:y="2802" w:anchorLock="1"/>
      <w:tabs>
        <w:tab w:val="left" w:pos="284"/>
        <w:tab w:val="left" w:pos="567"/>
      </w:tabs>
      <w:suppressAutoHyphens/>
    </w:pPr>
    <w:rPr>
      <w:rFonts w:eastAsiaTheme="majorEastAsia" w:cstheme="majorBidi"/>
    </w:rPr>
  </w:style>
  <w:style w:type="paragraph" w:styleId="Index1">
    <w:name w:val="index 1"/>
    <w:basedOn w:val="Standard"/>
    <w:next w:val="Standard"/>
    <w:autoRedefine/>
    <w:uiPriority w:val="99"/>
    <w:semiHidden/>
    <w:rsid w:val="00224F78"/>
    <w:pPr>
      <w:spacing w:after="0"/>
      <w:ind w:left="220" w:hanging="220"/>
    </w:pPr>
  </w:style>
  <w:style w:type="paragraph" w:styleId="Indexberschrift">
    <w:name w:val="index heading"/>
    <w:basedOn w:val="berschrift1"/>
    <w:next w:val="Index1"/>
    <w:uiPriority w:val="99"/>
    <w:semiHidden/>
    <w:rsid w:val="00224F78"/>
    <w:rPr>
      <w:b w:val="0"/>
      <w:bCs/>
    </w:rPr>
  </w:style>
  <w:style w:type="character" w:styleId="Platzhaltertext">
    <w:name w:val="Placeholder Text"/>
    <w:basedOn w:val="Absatz-Standardschriftart"/>
    <w:uiPriority w:val="99"/>
    <w:rsid w:val="0061120F"/>
    <w:rPr>
      <w:color w:val="808080"/>
    </w:rPr>
  </w:style>
  <w:style w:type="paragraph" w:styleId="Titel">
    <w:name w:val="Title"/>
    <w:basedOn w:val="zzHeadings"/>
    <w:next w:val="Standard"/>
    <w:link w:val="TitelZchn"/>
    <w:uiPriority w:val="10"/>
    <w:qFormat/>
    <w:rsid w:val="002D6880"/>
    <w:pPr>
      <w:spacing w:after="560"/>
      <w:contextualSpacing/>
    </w:pPr>
    <w:rPr>
      <w:rFonts w:eastAsiaTheme="majorEastAsia" w:cstheme="majorBidi"/>
      <w:b w:val="0"/>
      <w:sz w:val="3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2D6880"/>
    <w:rPr>
      <w:rFonts w:asciiTheme="majorHAnsi" w:eastAsiaTheme="majorEastAsia" w:hAnsiTheme="majorHAnsi" w:cstheme="majorBidi"/>
      <w:sz w:val="32"/>
      <w:szCs w:val="56"/>
      <w:lang w:val="de-DE"/>
    </w:rPr>
  </w:style>
  <w:style w:type="paragraph" w:styleId="Inhaltsverzeichnisberschrift">
    <w:name w:val="TOC Heading"/>
    <w:basedOn w:val="berschrift1"/>
    <w:next w:val="Standard"/>
    <w:uiPriority w:val="39"/>
    <w:semiHidden/>
    <w:rsid w:val="0061120F"/>
    <w:pPr>
      <w:outlineLvl w:val="9"/>
    </w:pPr>
  </w:style>
  <w:style w:type="paragraph" w:styleId="Untertitel">
    <w:name w:val="Subtitle"/>
    <w:basedOn w:val="Titel"/>
    <w:next w:val="Standard"/>
    <w:link w:val="UntertitelZchn"/>
    <w:uiPriority w:val="11"/>
    <w:semiHidden/>
    <w:rsid w:val="00E666A4"/>
    <w:pPr>
      <w:numPr>
        <w:ilvl w:val="1"/>
      </w:numPr>
      <w:spacing w:after="130"/>
    </w:pPr>
    <w:rPr>
      <w:rFonts w:eastAsiaTheme="minorEastAsia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8F4C7E"/>
    <w:rPr>
      <w:rFonts w:asciiTheme="majorHAnsi" w:eastAsiaTheme="minorEastAsia" w:hAnsiTheme="majorHAnsi" w:cstheme="majorBidi"/>
      <w:b/>
      <w:kern w:val="12"/>
      <w:szCs w:val="56"/>
    </w:rPr>
  </w:style>
  <w:style w:type="paragraph" w:styleId="Verzeichnis2">
    <w:name w:val="toc 2"/>
    <w:basedOn w:val="Verzeichnis1"/>
    <w:next w:val="Standard"/>
    <w:uiPriority w:val="39"/>
    <w:semiHidden/>
    <w:rsid w:val="00947393"/>
    <w:pPr>
      <w:ind w:left="220"/>
    </w:pPr>
  </w:style>
  <w:style w:type="paragraph" w:styleId="Verzeichnis3">
    <w:name w:val="toc 3"/>
    <w:basedOn w:val="Verzeichnis2"/>
    <w:next w:val="Standard"/>
    <w:uiPriority w:val="39"/>
    <w:semiHidden/>
    <w:rsid w:val="00947393"/>
    <w:pPr>
      <w:ind w:left="440"/>
    </w:pPr>
  </w:style>
  <w:style w:type="paragraph" w:styleId="Verzeichnis1">
    <w:name w:val="toc 1"/>
    <w:basedOn w:val="Standard"/>
    <w:next w:val="Standard"/>
    <w:uiPriority w:val="39"/>
    <w:semiHidden/>
    <w:rsid w:val="00947393"/>
    <w:pPr>
      <w:spacing w:after="100"/>
    </w:pPr>
  </w:style>
  <w:style w:type="paragraph" w:styleId="Verzeichnis4">
    <w:name w:val="toc 4"/>
    <w:basedOn w:val="Verzeichnis3"/>
    <w:next w:val="Standard"/>
    <w:uiPriority w:val="39"/>
    <w:semiHidden/>
    <w:rsid w:val="00947393"/>
    <w:pPr>
      <w:ind w:left="660"/>
    </w:pPr>
  </w:style>
  <w:style w:type="paragraph" w:styleId="Verzeichnis5">
    <w:name w:val="toc 5"/>
    <w:basedOn w:val="Verzeichnis4"/>
    <w:next w:val="Standard"/>
    <w:uiPriority w:val="39"/>
    <w:semiHidden/>
    <w:rsid w:val="00947393"/>
    <w:pPr>
      <w:ind w:left="880"/>
    </w:pPr>
  </w:style>
  <w:style w:type="paragraph" w:styleId="Verzeichnis6">
    <w:name w:val="toc 6"/>
    <w:basedOn w:val="Verzeichnis5"/>
    <w:next w:val="Standard"/>
    <w:uiPriority w:val="39"/>
    <w:semiHidden/>
    <w:rsid w:val="00947393"/>
    <w:pPr>
      <w:ind w:left="1100"/>
    </w:pPr>
  </w:style>
  <w:style w:type="paragraph" w:styleId="Aufzhlungszeichen4">
    <w:name w:val="List Bullet 4"/>
    <w:basedOn w:val="Standard"/>
    <w:uiPriority w:val="4"/>
    <w:semiHidden/>
    <w:rsid w:val="00947393"/>
    <w:pPr>
      <w:numPr>
        <w:numId w:val="3"/>
      </w:numPr>
      <w:contextualSpacing/>
    </w:pPr>
  </w:style>
  <w:style w:type="paragraph" w:styleId="Verzeichnis7">
    <w:name w:val="toc 7"/>
    <w:basedOn w:val="Verzeichnis6"/>
    <w:next w:val="Standard"/>
    <w:uiPriority w:val="39"/>
    <w:semiHidden/>
    <w:rsid w:val="00947393"/>
    <w:pPr>
      <w:ind w:left="1320"/>
    </w:pPr>
  </w:style>
  <w:style w:type="paragraph" w:styleId="Verzeichnis8">
    <w:name w:val="toc 8"/>
    <w:basedOn w:val="Verzeichnis7"/>
    <w:next w:val="Standard"/>
    <w:uiPriority w:val="39"/>
    <w:semiHidden/>
    <w:rsid w:val="00947393"/>
    <w:pPr>
      <w:ind w:left="1540"/>
    </w:pPr>
  </w:style>
  <w:style w:type="paragraph" w:styleId="Verzeichnis9">
    <w:name w:val="toc 9"/>
    <w:basedOn w:val="Verzeichnis8"/>
    <w:next w:val="Standard"/>
    <w:uiPriority w:val="39"/>
    <w:semiHidden/>
    <w:rsid w:val="00947393"/>
    <w:pPr>
      <w:ind w:left="1760"/>
    </w:pPr>
  </w:style>
  <w:style w:type="paragraph" w:styleId="Beschriftung">
    <w:name w:val="caption"/>
    <w:basedOn w:val="Standard"/>
    <w:next w:val="Standard"/>
    <w:uiPriority w:val="8"/>
    <w:semiHidden/>
    <w:rsid w:val="00947393"/>
    <w:pPr>
      <w:keepLines/>
    </w:pPr>
    <w:rPr>
      <w:iCs/>
      <w:szCs w:val="18"/>
    </w:rPr>
  </w:style>
  <w:style w:type="paragraph" w:styleId="KeinLeerraum">
    <w:name w:val="No Spacing"/>
    <w:basedOn w:val="Standard"/>
    <w:uiPriority w:val="1"/>
    <w:semiHidden/>
    <w:qFormat/>
    <w:rsid w:val="00B73BA5"/>
    <w:pPr>
      <w:spacing w:after="0"/>
    </w:pPr>
  </w:style>
  <w:style w:type="paragraph" w:styleId="Umschlagadresse">
    <w:name w:val="envelope address"/>
    <w:basedOn w:val="Standard"/>
    <w:uiPriority w:val="99"/>
    <w:semiHidden/>
    <w:rsid w:val="009C1A8A"/>
    <w:pPr>
      <w:spacing w:after="0"/>
    </w:pPr>
    <w:rPr>
      <w:rFonts w:eastAsiaTheme="majorEastAsia" w:cstheme="majorBidi"/>
      <w:szCs w:val="24"/>
    </w:rPr>
  </w:style>
  <w:style w:type="paragraph" w:styleId="Aufzhlungszeichen">
    <w:name w:val="List Bullet"/>
    <w:basedOn w:val="Standard"/>
    <w:uiPriority w:val="4"/>
    <w:rsid w:val="00E73BB0"/>
    <w:pPr>
      <w:keepLines/>
      <w:numPr>
        <w:numId w:val="8"/>
      </w:numPr>
      <w:contextualSpacing/>
    </w:pPr>
  </w:style>
  <w:style w:type="paragraph" w:styleId="Listennummer">
    <w:name w:val="List Number"/>
    <w:basedOn w:val="Standard"/>
    <w:uiPriority w:val="5"/>
    <w:rsid w:val="00FA56F5"/>
    <w:pPr>
      <w:keepLines/>
      <w:numPr>
        <w:numId w:val="7"/>
      </w:numPr>
    </w:pPr>
  </w:style>
  <w:style w:type="paragraph" w:customStyle="1" w:styleId="FullWidth">
    <w:name w:val="Full Width*"/>
    <w:basedOn w:val="Standard"/>
    <w:next w:val="Standard"/>
    <w:uiPriority w:val="2"/>
    <w:semiHidden/>
    <w:rsid w:val="007F6313"/>
  </w:style>
  <w:style w:type="numbering" w:customStyle="1" w:styleId="NumberedList">
    <w:name w:val="Numbered List"/>
    <w:uiPriority w:val="99"/>
    <w:rsid w:val="00FA56F5"/>
    <w:pPr>
      <w:numPr>
        <w:numId w:val="5"/>
      </w:numPr>
    </w:pPr>
  </w:style>
  <w:style w:type="paragraph" w:styleId="Listenabsatz">
    <w:name w:val="List Paragraph"/>
    <w:basedOn w:val="Standard"/>
    <w:uiPriority w:val="6"/>
    <w:rsid w:val="00FA56F5"/>
    <w:pPr>
      <w:ind w:left="284"/>
      <w:contextualSpacing/>
    </w:pPr>
  </w:style>
  <w:style w:type="numbering" w:customStyle="1" w:styleId="BulletList">
    <w:name w:val="Bullet List"/>
    <w:uiPriority w:val="99"/>
    <w:rsid w:val="00FA56F5"/>
    <w:pPr>
      <w:numPr>
        <w:numId w:val="8"/>
      </w:numPr>
    </w:pPr>
  </w:style>
  <w:style w:type="paragraph" w:customStyle="1" w:styleId="Infotext">
    <w:name w:val="Infotext"/>
    <w:basedOn w:val="zzHeaderFooter"/>
    <w:uiPriority w:val="99"/>
    <w:qFormat/>
    <w:rsid w:val="004377FC"/>
    <w:pPr>
      <w:spacing w:after="170"/>
    </w:pPr>
    <w:rPr>
      <w:color w:val="auto"/>
    </w:rPr>
  </w:style>
  <w:style w:type="character" w:customStyle="1" w:styleId="Hidden">
    <w:name w:val="Hidden*"/>
    <w:basedOn w:val="Absatz-Standardschriftart"/>
    <w:uiPriority w:val="3"/>
    <w:semiHidden/>
    <w:rsid w:val="003F635D"/>
    <w:rPr>
      <w:vanish/>
      <w:lang w:val="de-DE"/>
    </w:rPr>
  </w:style>
  <w:style w:type="table" w:customStyle="1" w:styleId="AddressTable">
    <w:name w:val="Address Table"/>
    <w:basedOn w:val="LayoutTable"/>
    <w:uiPriority w:val="99"/>
    <w:rsid w:val="004377FC"/>
    <w:pPr>
      <w:contextualSpacing/>
    </w:pPr>
    <w:tblPr/>
  </w:style>
  <w:style w:type="paragraph" w:customStyle="1" w:styleId="zzPageNumberField">
    <w:name w:val="zz_PageNumberField"/>
    <w:basedOn w:val="Fuzeile"/>
    <w:uiPriority w:val="99"/>
    <w:rsid w:val="00A67F1B"/>
    <w:pPr>
      <w:framePr w:w="1418" w:wrap="around" w:hAnchor="page" w:x="9924" w:yAlign="bottom" w:anchorLock="1"/>
      <w:spacing w:after="60"/>
      <w:jc w:val="right"/>
    </w:pPr>
  </w:style>
  <w:style w:type="paragraph" w:styleId="Abbildungsverzeichnis">
    <w:name w:val="table of figures"/>
    <w:basedOn w:val="Standard"/>
    <w:next w:val="Standard"/>
    <w:uiPriority w:val="99"/>
    <w:semiHidden/>
    <w:rsid w:val="000A76AD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rsid w:val="000A76AD"/>
  </w:style>
  <w:style w:type="character" w:customStyle="1" w:styleId="AnredeZchn">
    <w:name w:val="Anrede Zchn"/>
    <w:basedOn w:val="Absatz-Standardschriftart"/>
    <w:link w:val="Anrede"/>
    <w:uiPriority w:val="99"/>
    <w:semiHidden/>
    <w:rsid w:val="000A76AD"/>
    <w:rPr>
      <w:kern w:val="12"/>
    </w:rPr>
  </w:style>
  <w:style w:type="paragraph" w:styleId="Aufzhlungszeichen2">
    <w:name w:val="List Bullet 2"/>
    <w:basedOn w:val="Standard"/>
    <w:uiPriority w:val="4"/>
    <w:semiHidden/>
    <w:rsid w:val="000A76AD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4"/>
    <w:semiHidden/>
    <w:rsid w:val="000A76AD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4"/>
    <w:semiHidden/>
    <w:rsid w:val="000A76AD"/>
    <w:pPr>
      <w:numPr>
        <w:numId w:val="12"/>
      </w:numPr>
      <w:contextualSpacing/>
    </w:pPr>
  </w:style>
  <w:style w:type="paragraph" w:styleId="Blocktext">
    <w:name w:val="Block Text"/>
    <w:basedOn w:val="Standard"/>
    <w:uiPriority w:val="99"/>
    <w:semiHidden/>
    <w:rsid w:val="000A76AD"/>
    <w:pPr>
      <w:pBdr>
        <w:top w:val="single" w:sz="2" w:space="10" w:color="64A028" w:themeColor="accent1"/>
        <w:left w:val="single" w:sz="2" w:space="10" w:color="64A028" w:themeColor="accent1"/>
        <w:bottom w:val="single" w:sz="2" w:space="10" w:color="64A028" w:themeColor="accent1"/>
        <w:right w:val="single" w:sz="2" w:space="10" w:color="64A028" w:themeColor="accent1"/>
      </w:pBdr>
      <w:ind w:left="1152" w:right="1152"/>
    </w:pPr>
    <w:rPr>
      <w:rFonts w:eastAsiaTheme="minorEastAsia"/>
      <w:i/>
      <w:iCs/>
      <w:color w:val="64A028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rsid w:val="000A76A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A76AD"/>
    <w:rPr>
      <w:rFonts w:ascii="Segoe UI" w:hAnsi="Segoe UI" w:cs="Segoe UI"/>
      <w:kern w:val="12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0A76AD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A76AD"/>
    <w:rPr>
      <w:kern w:val="12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0A76AD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F4C7E"/>
    <w:rPr>
      <w:kern w:val="12"/>
    </w:rPr>
  </w:style>
  <w:style w:type="paragraph" w:styleId="Gruformel">
    <w:name w:val="Closing"/>
    <w:basedOn w:val="Standard"/>
    <w:link w:val="GruformelZchn"/>
    <w:uiPriority w:val="99"/>
    <w:semiHidden/>
    <w:rsid w:val="000A76AD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A76AD"/>
    <w:rPr>
      <w:kern w:val="12"/>
    </w:rPr>
  </w:style>
  <w:style w:type="paragraph" w:styleId="HTMLAdresse">
    <w:name w:val="HTML Address"/>
    <w:basedOn w:val="Standard"/>
    <w:link w:val="HTMLAdresseZchn"/>
    <w:uiPriority w:val="99"/>
    <w:semiHidden/>
    <w:rsid w:val="000A76AD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A76AD"/>
    <w:rPr>
      <w:i/>
      <w:iCs/>
      <w:kern w:val="1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0A76AD"/>
    <w:pPr>
      <w:spacing w:after="0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Index2">
    <w:name w:val="index 2"/>
    <w:basedOn w:val="Standard"/>
    <w:next w:val="Standard"/>
    <w:autoRedefine/>
    <w:uiPriority w:val="99"/>
    <w:semiHidden/>
    <w:rsid w:val="000A76AD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0A76AD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0A76AD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0A76AD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0A76AD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0A76AD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0A76AD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0A76AD"/>
    <w:pPr>
      <w:spacing w:after="0"/>
      <w:ind w:left="1980" w:hanging="220"/>
    </w:p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0A76AD"/>
    <w:pPr>
      <w:pBdr>
        <w:top w:val="single" w:sz="4" w:space="10" w:color="64A028" w:themeColor="accent1"/>
        <w:bottom w:val="single" w:sz="4" w:space="10" w:color="64A028" w:themeColor="accent1"/>
      </w:pBdr>
      <w:spacing w:before="360" w:after="360"/>
      <w:ind w:left="864" w:right="864"/>
      <w:jc w:val="center"/>
    </w:pPr>
    <w:rPr>
      <w:i/>
      <w:iCs/>
      <w:color w:val="64A02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A76AD"/>
    <w:rPr>
      <w:i/>
      <w:iCs/>
      <w:color w:val="64A028" w:themeColor="accent1"/>
      <w:kern w:val="12"/>
    </w:rPr>
  </w:style>
  <w:style w:type="paragraph" w:styleId="Kommentartext">
    <w:name w:val="annotation text"/>
    <w:basedOn w:val="Standard"/>
    <w:link w:val="KommentartextZchn"/>
    <w:uiPriority w:val="99"/>
    <w:semiHidden/>
    <w:rsid w:val="000A76A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76AD"/>
    <w:rPr>
      <w:kern w:val="1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A76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76AD"/>
    <w:rPr>
      <w:b/>
      <w:bCs/>
      <w:kern w:val="12"/>
      <w:sz w:val="20"/>
      <w:szCs w:val="20"/>
    </w:rPr>
  </w:style>
  <w:style w:type="paragraph" w:styleId="Liste">
    <w:name w:val="List"/>
    <w:basedOn w:val="Standard"/>
    <w:uiPriority w:val="99"/>
    <w:semiHidden/>
    <w:rsid w:val="000A76A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0A76A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0A76A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0A76A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0A76A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0A76A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0A76A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0A76A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0A76A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0A76AD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5"/>
    <w:semiHidden/>
    <w:rsid w:val="000A76AD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5"/>
    <w:semiHidden/>
    <w:rsid w:val="000A76AD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5"/>
    <w:semiHidden/>
    <w:rsid w:val="000A76AD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5"/>
    <w:semiHidden/>
    <w:rsid w:val="000A76AD"/>
    <w:pPr>
      <w:numPr>
        <w:numId w:val="16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0A76AD"/>
  </w:style>
  <w:style w:type="paragraph" w:styleId="Makrotext">
    <w:name w:val="macro"/>
    <w:link w:val="MakrotextZchn"/>
    <w:uiPriority w:val="99"/>
    <w:semiHidden/>
    <w:rsid w:val="000A76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rsid w:val="000A76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A76AD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0A76AD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A76AD"/>
    <w:rPr>
      <w:rFonts w:ascii="Consolas" w:hAnsi="Consolas" w:cs="Consolas"/>
      <w:kern w:val="12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0A76AD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0A76A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76A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76AD"/>
    <w:rPr>
      <w:rFonts w:ascii="Segoe UI" w:hAnsi="Segoe UI" w:cs="Segoe UI"/>
      <w:kern w:val="12"/>
      <w:sz w:val="18"/>
      <w:szCs w:val="18"/>
    </w:rPr>
  </w:style>
  <w:style w:type="paragraph" w:styleId="StandardWeb">
    <w:name w:val="Normal (Web)"/>
    <w:basedOn w:val="Standard"/>
    <w:uiPriority w:val="99"/>
    <w:semiHidden/>
    <w:rsid w:val="000A76AD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0A76A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0A76A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A76AD"/>
    <w:rPr>
      <w:kern w:val="12"/>
    </w:rPr>
  </w:style>
  <w:style w:type="paragraph" w:styleId="Textkrper2">
    <w:name w:val="Body Text 2"/>
    <w:basedOn w:val="Standard"/>
    <w:link w:val="Textkrper2Zchn"/>
    <w:rsid w:val="000A76A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0A76AD"/>
    <w:rPr>
      <w:kern w:val="12"/>
    </w:rPr>
  </w:style>
  <w:style w:type="paragraph" w:styleId="Textkrper3">
    <w:name w:val="Body Text 3"/>
    <w:basedOn w:val="Standard"/>
    <w:link w:val="Textkrper3Zchn"/>
    <w:uiPriority w:val="99"/>
    <w:semiHidden/>
    <w:rsid w:val="000A76A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A76AD"/>
    <w:rPr>
      <w:kern w:val="12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A76A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A76AD"/>
    <w:rPr>
      <w:kern w:val="1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A76A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A76AD"/>
    <w:rPr>
      <w:kern w:val="12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A76AD"/>
    <w:pPr>
      <w:spacing w:after="1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A76AD"/>
    <w:rPr>
      <w:kern w:val="1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0A76A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A76AD"/>
    <w:rPr>
      <w:kern w:val="1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0A76AD"/>
    <w:pPr>
      <w:spacing w:after="1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A76AD"/>
    <w:rPr>
      <w:kern w:val="12"/>
    </w:rPr>
  </w:style>
  <w:style w:type="paragraph" w:styleId="Unterschrift">
    <w:name w:val="Signature"/>
    <w:basedOn w:val="Standard"/>
    <w:link w:val="UnterschriftZchn"/>
    <w:uiPriority w:val="99"/>
    <w:semiHidden/>
    <w:rsid w:val="000A76AD"/>
    <w:pPr>
      <w:spacing w:after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A76AD"/>
    <w:rPr>
      <w:kern w:val="12"/>
    </w:rPr>
  </w:style>
  <w:style w:type="paragraph" w:styleId="Zitat">
    <w:name w:val="Quote"/>
    <w:basedOn w:val="Standard"/>
    <w:next w:val="Standard"/>
    <w:link w:val="ZitatZchn"/>
    <w:uiPriority w:val="29"/>
    <w:rsid w:val="00806A1B"/>
    <w:pPr>
      <w:ind w:left="284" w:right="284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06A1B"/>
    <w:rPr>
      <w:i/>
      <w:iCs/>
      <w:kern w:val="12"/>
      <w:lang w:val="de-DE"/>
    </w:rPr>
  </w:style>
  <w:style w:type="paragraph" w:customStyle="1" w:styleId="Abbildung">
    <w:name w:val="Abbildung*"/>
    <w:basedOn w:val="Standard"/>
    <w:next w:val="Beschriftung"/>
    <w:uiPriority w:val="7"/>
    <w:semiHidden/>
    <w:rsid w:val="00AD10FE"/>
    <w:pPr>
      <w:keepNext/>
      <w:keepLines/>
      <w:suppressAutoHyphens/>
      <w:contextualSpacing/>
    </w:pPr>
  </w:style>
  <w:style w:type="paragraph" w:customStyle="1" w:styleId="zzFootnoteSeparator">
    <w:name w:val="zz_FootnoteSeparator"/>
    <w:basedOn w:val="Standard"/>
    <w:uiPriority w:val="99"/>
    <w:semiHidden/>
    <w:rsid w:val="001332AB"/>
    <w:pPr>
      <w:pBdr>
        <w:bottom w:val="single" w:sz="4" w:space="0" w:color="auto"/>
      </w:pBdr>
      <w:ind w:right="5670"/>
    </w:pPr>
  </w:style>
  <w:style w:type="paragraph" w:customStyle="1" w:styleId="zzFootnoteContinuartionSeparator">
    <w:name w:val="zz_FootnoteContinuartionSeparator"/>
    <w:basedOn w:val="zzFootnoteSeparator"/>
    <w:uiPriority w:val="99"/>
    <w:semiHidden/>
    <w:rsid w:val="001332AB"/>
  </w:style>
  <w:style w:type="paragraph" w:customStyle="1" w:styleId="zzFootnoteContinuationNotice">
    <w:name w:val="zz_FootnoteContinuationNotice"/>
    <w:basedOn w:val="Standard"/>
    <w:uiPriority w:val="99"/>
    <w:semiHidden/>
    <w:rsid w:val="001332AB"/>
    <w:pPr>
      <w:spacing w:after="0"/>
    </w:pPr>
  </w:style>
  <w:style w:type="paragraph" w:customStyle="1" w:styleId="zzEndnoteSeparator">
    <w:name w:val="zz_EndnoteSeparator"/>
    <w:basedOn w:val="zzFootnoteSeparator"/>
    <w:uiPriority w:val="99"/>
    <w:semiHidden/>
    <w:rsid w:val="001332AB"/>
  </w:style>
  <w:style w:type="paragraph" w:customStyle="1" w:styleId="zzEndnoteContinuationSeparator">
    <w:name w:val="zz_EndnoteContinuationSeparator"/>
    <w:basedOn w:val="zzEndnoteSeparator"/>
    <w:uiPriority w:val="99"/>
    <w:semiHidden/>
    <w:rsid w:val="001332AB"/>
  </w:style>
  <w:style w:type="paragraph" w:customStyle="1" w:styleId="zzEndnoteContinuationNotice">
    <w:name w:val="zz_EndnoteContinuationNotice"/>
    <w:basedOn w:val="Standard"/>
    <w:uiPriority w:val="99"/>
    <w:semiHidden/>
    <w:rsid w:val="001332AB"/>
    <w:pPr>
      <w:spacing w:after="0"/>
    </w:pPr>
  </w:style>
  <w:style w:type="paragraph" w:customStyle="1" w:styleId="zzSender">
    <w:name w:val="zz_Sender"/>
    <w:basedOn w:val="zzHeaderFooter"/>
    <w:uiPriority w:val="99"/>
    <w:rsid w:val="00360E1E"/>
    <w:pPr>
      <w:spacing w:after="170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3"/>
    <w:qFormat/>
    <w:rsid w:val="00A62C98"/>
    <w:rPr>
      <w:b/>
      <w:bCs/>
    </w:rPr>
  </w:style>
  <w:style w:type="paragraph" w:customStyle="1" w:styleId="zzFooterInfoblock">
    <w:name w:val="zz_FooterInfoblock"/>
    <w:basedOn w:val="zzHeaderFooter"/>
    <w:uiPriority w:val="99"/>
    <w:rsid w:val="004377FC"/>
    <w:pPr>
      <w:spacing w:before="170"/>
    </w:pPr>
  </w:style>
  <w:style w:type="character" w:styleId="Hyperlink">
    <w:name w:val="Hyperlink"/>
    <w:basedOn w:val="Absatz-Standardschriftart"/>
    <w:uiPriority w:val="99"/>
    <w:rsid w:val="004377FC"/>
    <w:rPr>
      <w:color w:val="64A028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377FC"/>
    <w:rPr>
      <w:color w:val="605E5C"/>
      <w:shd w:val="clear" w:color="auto" w:fill="E1DFDD"/>
    </w:rPr>
  </w:style>
  <w:style w:type="paragraph" w:customStyle="1" w:styleId="InfotextHead">
    <w:name w:val="Infotext Head"/>
    <w:basedOn w:val="Infotext"/>
    <w:uiPriority w:val="99"/>
    <w:qFormat/>
    <w:rsid w:val="008F4C7E"/>
    <w:pPr>
      <w:framePr w:wrap="around" w:vAnchor="page" w:hAnchor="page" w:x="9073" w:y="4906"/>
      <w:spacing w:after="0"/>
      <w:suppressOverlap/>
    </w:pPr>
    <w:rPr>
      <w:b/>
      <w:color w:val="6EA028"/>
    </w:rPr>
  </w:style>
  <w:style w:type="paragraph" w:customStyle="1" w:styleId="berschrift1leicht">
    <w:name w:val="Überschrift 1 leicht"/>
    <w:basedOn w:val="berschrift1"/>
    <w:uiPriority w:val="9"/>
    <w:qFormat/>
    <w:rsid w:val="004C468D"/>
    <w:rPr>
      <w:b w:val="0"/>
      <w:lang w:val="de-DE"/>
    </w:rPr>
  </w:style>
  <w:style w:type="paragraph" w:customStyle="1" w:styleId="berschrift2leicht">
    <w:name w:val="Überschrift 2 leicht"/>
    <w:basedOn w:val="berschrift2"/>
    <w:uiPriority w:val="9"/>
    <w:qFormat/>
    <w:rsid w:val="004C468D"/>
    <w:rPr>
      <w:b w:val="0"/>
    </w:rPr>
  </w:style>
  <w:style w:type="character" w:customStyle="1" w:styleId="Fett1">
    <w:name w:val="Fett1"/>
    <w:qFormat/>
    <w:rsid w:val="008744E9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1FC9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55D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699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12CC"/>
    <w:rPr>
      <w:color w:val="64A028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6001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service/aktuelle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anagement@altmark.d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nagement@altmark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te\Desktop\Altmark_Word-Vorlagen\Altmark_Dokument-Vorlage_2107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7F53D255674A81A768CC85900E07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9691E5-EB2A-4FDC-92F6-12E3E5A914BE}"/>
      </w:docPartPr>
      <w:docPartBody>
        <w:p w:rsidR="00F36CB9" w:rsidRDefault="002F3395">
          <w:pPr>
            <w:pStyle w:val="5F7F53D255674A81A768CC85900E07B2"/>
          </w:pPr>
          <w:r w:rsidRPr="007F6313">
            <w:rPr>
              <w:rStyle w:val="Platzhaltertext"/>
            </w:rPr>
            <w:t>[</w:t>
          </w:r>
          <w:r>
            <w:rPr>
              <w:rStyle w:val="Platzhaltertext"/>
            </w:rPr>
            <w:t>Titel</w:t>
          </w:r>
          <w:r w:rsidRPr="007F6313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(Titel-Eigenschaft; Zeilenwechsel erlaubt, wird aber nicht übernommen)</w:t>
          </w:r>
          <w:r w:rsidRPr="007F6313">
            <w:rPr>
              <w:rStyle w:val="Platzhalt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395"/>
    <w:rsid w:val="000218FB"/>
    <w:rsid w:val="00030C54"/>
    <w:rsid w:val="00037EB1"/>
    <w:rsid w:val="00070714"/>
    <w:rsid w:val="00070B47"/>
    <w:rsid w:val="00101A48"/>
    <w:rsid w:val="001F0439"/>
    <w:rsid w:val="001F2B42"/>
    <w:rsid w:val="00215BE8"/>
    <w:rsid w:val="00237097"/>
    <w:rsid w:val="00256DC5"/>
    <w:rsid w:val="002F3395"/>
    <w:rsid w:val="003233A7"/>
    <w:rsid w:val="003512DE"/>
    <w:rsid w:val="00390802"/>
    <w:rsid w:val="003C586F"/>
    <w:rsid w:val="00430BBF"/>
    <w:rsid w:val="0046207F"/>
    <w:rsid w:val="00465550"/>
    <w:rsid w:val="004F6A79"/>
    <w:rsid w:val="005446AC"/>
    <w:rsid w:val="00612B26"/>
    <w:rsid w:val="00613C68"/>
    <w:rsid w:val="006414EA"/>
    <w:rsid w:val="0066555D"/>
    <w:rsid w:val="006849A7"/>
    <w:rsid w:val="00767184"/>
    <w:rsid w:val="007823B4"/>
    <w:rsid w:val="007A0AB8"/>
    <w:rsid w:val="008370F3"/>
    <w:rsid w:val="00862799"/>
    <w:rsid w:val="008C5B9E"/>
    <w:rsid w:val="008F6BB1"/>
    <w:rsid w:val="0093407E"/>
    <w:rsid w:val="00963EA3"/>
    <w:rsid w:val="009845C5"/>
    <w:rsid w:val="00AB202B"/>
    <w:rsid w:val="00AB5AB3"/>
    <w:rsid w:val="00AF24E1"/>
    <w:rsid w:val="00B0511A"/>
    <w:rsid w:val="00B22803"/>
    <w:rsid w:val="00B27785"/>
    <w:rsid w:val="00BB7DE4"/>
    <w:rsid w:val="00BF0B98"/>
    <w:rsid w:val="00BF2F91"/>
    <w:rsid w:val="00BF7F8A"/>
    <w:rsid w:val="00C876B8"/>
    <w:rsid w:val="00C92CC9"/>
    <w:rsid w:val="00CF69AD"/>
    <w:rsid w:val="00DF32B5"/>
    <w:rsid w:val="00E50572"/>
    <w:rsid w:val="00EB183B"/>
    <w:rsid w:val="00EC7BA9"/>
    <w:rsid w:val="00F05CBE"/>
    <w:rsid w:val="00F36CB9"/>
    <w:rsid w:val="00F44F73"/>
    <w:rsid w:val="00FB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C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F36CB9"/>
    <w:rPr>
      <w:color w:val="808080"/>
    </w:rPr>
  </w:style>
  <w:style w:type="paragraph" w:customStyle="1" w:styleId="5F7F53D255674A81A768CC85900E07B2">
    <w:name w:val="5F7F53D255674A81A768CC85900E07B2"/>
    <w:rsid w:val="00F36C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">
  <a:themeElements>
    <a:clrScheme name="Altmark">
      <a:dk1>
        <a:sysClr val="windowText" lastClr="000000"/>
      </a:dk1>
      <a:lt1>
        <a:sysClr val="window" lastClr="FFFFFF"/>
      </a:lt1>
      <a:dk2>
        <a:srgbClr val="64A028"/>
      </a:dk2>
      <a:lt2>
        <a:srgbClr val="D2E6BE"/>
      </a:lt2>
      <a:accent1>
        <a:srgbClr val="64A028"/>
      </a:accent1>
      <a:accent2>
        <a:srgbClr val="8CB45A"/>
      </a:accent2>
      <a:accent3>
        <a:srgbClr val="B4D296"/>
      </a:accent3>
      <a:accent4>
        <a:srgbClr val="006EA0"/>
      </a:accent4>
      <a:accent5>
        <a:srgbClr val="D2321E"/>
      </a:accent5>
      <a:accent6>
        <a:srgbClr val="D2AA00"/>
      </a:accent6>
      <a:hlink>
        <a:srgbClr val="64A028"/>
      </a:hlink>
      <a:folHlink>
        <a:srgbClr val="64A028"/>
      </a:folHlink>
    </a:clrScheme>
    <a:fontScheme name="Altmark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Altmark_Dokument-Vorlage_210719.dotx</Template>
  <TotalTime>0</TotalTime>
  <Pages>3</Pages>
  <Words>757</Words>
  <Characters>4315</Characters>
  <Application>Microsoft Office Word</Application>
  <DocSecurity>4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PRESSEMELDUNG
Datum: 21.01.2023</vt:lpstr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PRESSEMELDUNG
Datum: 21.01.2023</dc:title>
  <dc:subject/>
  <dc:creator>Charlottte</dc:creator>
  <cp:keywords/>
  <dc:description/>
  <cp:lastModifiedBy>Stephanie Walter</cp:lastModifiedBy>
  <cp:revision>2</cp:revision>
  <cp:lastPrinted>2022-10-20T07:10:00Z</cp:lastPrinted>
  <dcterms:created xsi:type="dcterms:W3CDTF">2023-01-23T07:51:00Z</dcterms:created>
  <dcterms:modified xsi:type="dcterms:W3CDTF">2023-01-23T07:51:00Z</dcterms:modified>
</cp:coreProperties>
</file>